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A4" w:rsidRDefault="00217B2E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PROCEDURA SKŁADANIA DOKUMENTÓW PRZEZ DYPLOMANTA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 </w:t>
      </w:r>
    </w:p>
    <w:p w:rsidR="005031A4" w:rsidRDefault="00217B2E">
      <w:pPr>
        <w:spacing w:after="1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5031A4" w:rsidRDefault="00217B2E">
      <w:pPr>
        <w:numPr>
          <w:ilvl w:val="0"/>
          <w:numId w:val="1"/>
        </w:numPr>
        <w:spacing w:after="170"/>
        <w:ind w:hanging="427"/>
      </w:pPr>
      <w:r>
        <w:rPr>
          <w:rFonts w:ascii="Times New Roman" w:eastAsia="Times New Roman" w:hAnsi="Times New Roman" w:cs="Times New Roman"/>
          <w:sz w:val="24"/>
        </w:rPr>
        <w:t xml:space="preserve">Student dostarcza dokumenty w terminie </w:t>
      </w:r>
      <w:r w:rsidR="00493D71" w:rsidRPr="00493D71">
        <w:rPr>
          <w:rFonts w:ascii="Times New Roman" w:eastAsia="Times New Roman" w:hAnsi="Times New Roman" w:cs="Times New Roman"/>
          <w:b/>
          <w:sz w:val="24"/>
        </w:rPr>
        <w:t>13-17.06.2024</w:t>
      </w:r>
      <w:r w:rsidR="00493D71">
        <w:rPr>
          <w:rFonts w:ascii="Times New Roman" w:eastAsia="Times New Roman" w:hAnsi="Times New Roman" w:cs="Times New Roman"/>
          <w:b/>
          <w:sz w:val="24"/>
        </w:rPr>
        <w:t xml:space="preserve"> r. </w:t>
      </w:r>
      <w:r w:rsidRPr="00493D71">
        <w:rPr>
          <w:rFonts w:ascii="Times New Roman" w:eastAsia="Times New Roman" w:hAnsi="Times New Roman" w:cs="Times New Roman"/>
          <w:b/>
          <w:sz w:val="24"/>
        </w:rPr>
        <w:t>w godzinach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5031A4" w:rsidRDefault="00217B2E">
      <w:pPr>
        <w:spacing w:after="47" w:line="361" w:lineRule="auto"/>
        <w:ind w:left="422" w:hanging="10"/>
      </w:pPr>
      <w:r>
        <w:rPr>
          <w:rFonts w:ascii="Times New Roman" w:eastAsia="Times New Roman" w:hAnsi="Times New Roman" w:cs="Times New Roman"/>
          <w:b/>
          <w:sz w:val="24"/>
        </w:rPr>
        <w:t>9:00 - 1</w:t>
      </w:r>
      <w:r w:rsidR="00493D71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:00</w:t>
      </w:r>
      <w:r w:rsidR="00493D71">
        <w:rPr>
          <w:rFonts w:ascii="Times New Roman" w:eastAsia="Times New Roman" w:hAnsi="Times New Roman" w:cs="Times New Roman"/>
          <w:b/>
          <w:sz w:val="24"/>
        </w:rPr>
        <w:t xml:space="preserve"> (weekend nieczynne)</w:t>
      </w:r>
      <w:r w:rsidR="00C0562E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wysyła listem </w:t>
      </w:r>
      <w:r>
        <w:rPr>
          <w:rFonts w:ascii="Times New Roman" w:eastAsia="Times New Roman" w:hAnsi="Times New Roman" w:cs="Times New Roman"/>
          <w:b/>
          <w:sz w:val="24"/>
        </w:rPr>
        <w:t>POLECONYM-PRIORYTETOWYM</w:t>
      </w:r>
      <w:r>
        <w:rPr>
          <w:rFonts w:ascii="Times New Roman" w:eastAsia="Times New Roman" w:hAnsi="Times New Roman" w:cs="Times New Roman"/>
          <w:sz w:val="24"/>
        </w:rPr>
        <w:t xml:space="preserve"> lub kurierem na adres: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 </w:t>
      </w:r>
    </w:p>
    <w:p w:rsidR="00493D71" w:rsidRDefault="00217B2E">
      <w:pPr>
        <w:spacing w:after="4" w:line="264" w:lineRule="auto"/>
        <w:ind w:left="562" w:right="945" w:hanging="10"/>
      </w:pPr>
      <w:r>
        <w:rPr>
          <w:rFonts w:ascii="Times New Roman" w:eastAsia="Times New Roman" w:hAnsi="Times New Roman" w:cs="Times New Roman"/>
          <w:i/>
          <w:sz w:val="24"/>
        </w:rPr>
        <w:t>Wydział Mechaniczny ul. Łukasiewicza 5 (bud.B</w:t>
      </w:r>
      <w:r w:rsidR="00493D71">
        <w:rPr>
          <w:rFonts w:ascii="Times New Roman" w:eastAsia="Times New Roman" w:hAnsi="Times New Roman" w:cs="Times New Roman"/>
          <w:i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 xml:space="preserve"> pok.114) 50-370 Wrocław  </w:t>
      </w:r>
      <w:r>
        <w:t xml:space="preserve"> </w:t>
      </w:r>
    </w:p>
    <w:p w:rsidR="005031A4" w:rsidRDefault="00217B2E">
      <w:pPr>
        <w:spacing w:after="4" w:line="264" w:lineRule="auto"/>
        <w:ind w:left="562" w:right="94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 dopiskiem - „Komplet dokumentów”  </w:t>
      </w:r>
      <w:r>
        <w:t xml:space="preserve"> </w:t>
      </w:r>
    </w:p>
    <w:p w:rsidR="00C0562E" w:rsidRDefault="00C0562E">
      <w:pPr>
        <w:spacing w:after="4" w:line="264" w:lineRule="auto"/>
        <w:ind w:left="562" w:right="945" w:hanging="10"/>
      </w:pPr>
    </w:p>
    <w:p w:rsidR="00493D71" w:rsidRDefault="00493D71">
      <w:pPr>
        <w:spacing w:after="4" w:line="264" w:lineRule="auto"/>
        <w:ind w:left="562" w:right="945" w:hanging="10"/>
      </w:pPr>
    </w:p>
    <w:p w:rsidR="00B47CB2" w:rsidRPr="00B47CB2" w:rsidRDefault="00B47CB2" w:rsidP="00B47CB2">
      <w:pPr>
        <w:spacing w:after="42" w:line="257" w:lineRule="auto"/>
        <w:ind w:left="-2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        </w:t>
      </w:r>
      <w:r w:rsidRPr="00B47CB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Przesyłkę należy nadać w terminie umożliwiającym jej odbiór w Dziekanacie do dnia </w:t>
      </w:r>
      <w:r w:rsidRPr="00B47CB2">
        <w:rPr>
          <w:sz w:val="24"/>
          <w:szCs w:val="24"/>
        </w:rPr>
        <w:t xml:space="preserve">  </w:t>
      </w:r>
    </w:p>
    <w:p w:rsidR="00B47CB2" w:rsidRDefault="00B47CB2" w:rsidP="00B47CB2">
      <w:pPr>
        <w:spacing w:after="42" w:line="257" w:lineRule="auto"/>
        <w:ind w:left="423" w:hanging="10"/>
        <w:rPr>
          <w:sz w:val="24"/>
          <w:szCs w:val="24"/>
        </w:rPr>
      </w:pPr>
      <w:r w:rsidRPr="00B47CB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17.06.2024 r.. do godziny 14:00. Nieterminowe przesłanie niekompletnych dokumentów może być przesłanką do niedopuszczenia dyplomanta do egzaminu dyplomowego. </w:t>
      </w:r>
      <w:r w:rsidRPr="00B47CB2">
        <w:rPr>
          <w:sz w:val="24"/>
          <w:szCs w:val="24"/>
        </w:rPr>
        <w:t xml:space="preserve">  </w:t>
      </w:r>
    </w:p>
    <w:p w:rsidR="00C0562E" w:rsidRDefault="00C0562E" w:rsidP="00B47CB2">
      <w:pPr>
        <w:spacing w:after="42" w:line="257" w:lineRule="auto"/>
        <w:ind w:left="423" w:hanging="10"/>
        <w:rPr>
          <w:sz w:val="24"/>
          <w:szCs w:val="24"/>
        </w:rPr>
      </w:pPr>
    </w:p>
    <w:p w:rsidR="00C0562E" w:rsidRDefault="00C0562E" w:rsidP="00C0562E">
      <w:pPr>
        <w:spacing w:after="42" w:line="257" w:lineRule="auto"/>
        <w:ind w:left="423" w:hanging="1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LUB </w:t>
      </w:r>
    </w:p>
    <w:p w:rsidR="00C0562E" w:rsidRPr="00C0562E" w:rsidRDefault="00C0562E" w:rsidP="00C0562E">
      <w:pPr>
        <w:spacing w:after="42" w:line="257" w:lineRule="auto"/>
        <w:ind w:left="423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weekend lub poza godzinami pracy sekcji dyplomowania t</w:t>
      </w:r>
      <w:r w:rsidRPr="00C0562E">
        <w:rPr>
          <w:rFonts w:ascii="Times New Roman" w:hAnsi="Times New Roman" w:cs="Times New Roman"/>
          <w:sz w:val="24"/>
          <w:szCs w:val="24"/>
        </w:rPr>
        <w:t>eczkę z dokumentami można wrzucić do skrzynki, która znajduje się przy sekretariacie (sekretariat pokój 1.15 B-4)</w:t>
      </w:r>
    </w:p>
    <w:p w:rsidR="00B47CB2" w:rsidRPr="00C0562E" w:rsidRDefault="00B47CB2" w:rsidP="00B47CB2">
      <w:pPr>
        <w:spacing w:after="272"/>
        <w:rPr>
          <w:rFonts w:ascii="Times New Roman" w:hAnsi="Times New Roman" w:cs="Times New Roman"/>
        </w:rPr>
      </w:pPr>
      <w:r w:rsidRPr="00C0562E">
        <w:rPr>
          <w:rFonts w:ascii="Times New Roman" w:eastAsia="Times New Roman" w:hAnsi="Times New Roman" w:cs="Times New Roman"/>
          <w:i/>
          <w:color w:val="FF0000"/>
          <w:sz w:val="14"/>
        </w:rPr>
        <w:t xml:space="preserve"> </w:t>
      </w:r>
      <w:r w:rsidRPr="00C0562E">
        <w:rPr>
          <w:rFonts w:ascii="Times New Roman" w:hAnsi="Times New Roman" w:cs="Times New Roman"/>
        </w:rPr>
        <w:t xml:space="preserve">  </w:t>
      </w:r>
    </w:p>
    <w:p w:rsidR="00493D71" w:rsidRPr="00493D71" w:rsidRDefault="00493D71" w:rsidP="00C0562E">
      <w:pPr>
        <w:spacing w:after="4" w:line="264" w:lineRule="auto"/>
        <w:ind w:left="413" w:right="94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493D71">
        <w:rPr>
          <w:rFonts w:ascii="Times New Roman" w:hAnsi="Times New Roman" w:cs="Times New Roman"/>
          <w:i/>
          <w:color w:val="FF0000"/>
          <w:sz w:val="24"/>
          <w:szCs w:val="24"/>
        </w:rPr>
        <w:t>Drogi dyplomancie, jeżeli teczka z dokumentami do egzaminu dyplomowego  jest gotowa wcześniej, to nie wahaj się i przynieś ją do pokoju 114/B-5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5031A4" w:rsidRPr="00493D71" w:rsidRDefault="005031A4" w:rsidP="00C0562E">
      <w:pPr>
        <w:spacing w:after="61"/>
        <w:ind w:left="56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31A4" w:rsidRDefault="00217B2E" w:rsidP="00B47CB2">
      <w:pPr>
        <w:spacing w:after="210"/>
      </w:pPr>
      <w:r>
        <w:rPr>
          <w:rFonts w:ascii="Times New Roman" w:eastAsia="Times New Roman" w:hAnsi="Times New Roman" w:cs="Times New Roman"/>
          <w:i/>
          <w:color w:val="FF0000"/>
          <w:sz w:val="6"/>
        </w:rPr>
        <w:t xml:space="preserve"> </w:t>
      </w:r>
      <w:r>
        <w:t xml:space="preserve">  </w:t>
      </w:r>
      <w:r>
        <w:rPr>
          <w:rFonts w:ascii="Times New Roman" w:eastAsia="Times New Roman" w:hAnsi="Times New Roman" w:cs="Times New Roman"/>
          <w:i/>
          <w:color w:val="FF0000"/>
          <w:sz w:val="14"/>
        </w:rPr>
        <w:t xml:space="preserve"> </w:t>
      </w:r>
      <w:r>
        <w:t xml:space="preserve">  </w:t>
      </w:r>
    </w:p>
    <w:p w:rsidR="005031A4" w:rsidRDefault="00217B2E">
      <w:pPr>
        <w:numPr>
          <w:ilvl w:val="0"/>
          <w:numId w:val="1"/>
        </w:numPr>
        <w:spacing w:after="126" w:line="258" w:lineRule="auto"/>
        <w:ind w:hanging="427"/>
      </w:pPr>
      <w:r>
        <w:rPr>
          <w:rFonts w:ascii="Times New Roman" w:eastAsia="Times New Roman" w:hAnsi="Times New Roman" w:cs="Times New Roman"/>
          <w:sz w:val="24"/>
        </w:rPr>
        <w:t xml:space="preserve">Student składa komplet dokumentów, </w:t>
      </w:r>
      <w:r w:rsidR="00B47CB2">
        <w:rPr>
          <w:rFonts w:ascii="Times New Roman" w:eastAsia="Times New Roman" w:hAnsi="Times New Roman" w:cs="Times New Roman"/>
          <w:sz w:val="24"/>
        </w:rPr>
        <w:t xml:space="preserve">w teczce </w:t>
      </w:r>
      <w:r w:rsidR="00B47CB2" w:rsidRPr="00B47CB2">
        <w:rPr>
          <w:rFonts w:ascii="Times New Roman" w:eastAsia="Times New Roman" w:hAnsi="Times New Roman" w:cs="Times New Roman"/>
          <w:b/>
          <w:sz w:val="24"/>
          <w:u w:val="single"/>
        </w:rPr>
        <w:t>NA GUMKĘ</w:t>
      </w:r>
      <w:r w:rsidR="00B47CB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</w:rPr>
        <w:t>check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listą, którą </w:t>
      </w:r>
      <w:r w:rsidR="00B47CB2">
        <w:rPr>
          <w:rFonts w:ascii="Times New Roman" w:eastAsia="Times New Roman" w:hAnsi="Times New Roman" w:cs="Times New Roman"/>
          <w:sz w:val="24"/>
        </w:rPr>
        <w:t>przypina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3D71">
        <w:rPr>
          <w:rFonts w:ascii="Times New Roman" w:eastAsia="Times New Roman" w:hAnsi="Times New Roman" w:cs="Times New Roman"/>
          <w:sz w:val="24"/>
        </w:rPr>
        <w:t>zszywaczem do okładki teczki.</w:t>
      </w:r>
      <w:r>
        <w:t xml:space="preserve">  </w:t>
      </w:r>
    </w:p>
    <w:p w:rsidR="005031A4" w:rsidRDefault="00217B2E" w:rsidP="00B47CB2">
      <w:pPr>
        <w:spacing w:after="31"/>
        <w:ind w:left="427"/>
      </w:pPr>
      <w:r>
        <w:t xml:space="preserve">  </w:t>
      </w:r>
      <w:r>
        <w:rPr>
          <w:rFonts w:ascii="Times New Roman" w:eastAsia="Times New Roman" w:hAnsi="Times New Roman" w:cs="Times New Roman"/>
          <w:i/>
          <w:color w:val="0070C0"/>
          <w:sz w:val="14"/>
        </w:rPr>
        <w:t xml:space="preserve"> </w:t>
      </w:r>
      <w:r>
        <w:t xml:space="preserve">  </w:t>
      </w:r>
    </w:p>
    <w:p w:rsidR="00830886" w:rsidRPr="00830886" w:rsidRDefault="00217B2E">
      <w:pPr>
        <w:numPr>
          <w:ilvl w:val="0"/>
          <w:numId w:val="1"/>
        </w:numPr>
        <w:spacing w:after="33" w:line="311" w:lineRule="auto"/>
        <w:ind w:hanging="427"/>
      </w:pPr>
      <w:r>
        <w:rPr>
          <w:rFonts w:ascii="Times New Roman" w:eastAsia="Times New Roman" w:hAnsi="Times New Roman" w:cs="Times New Roman"/>
          <w:sz w:val="24"/>
        </w:rPr>
        <w:t xml:space="preserve">Student zaznacza na </w:t>
      </w:r>
      <w:proofErr w:type="spellStart"/>
      <w:r>
        <w:rPr>
          <w:rFonts w:ascii="Times New Roman" w:eastAsia="Times New Roman" w:hAnsi="Times New Roman" w:cs="Times New Roman"/>
          <w:sz w:val="24"/>
        </w:rPr>
        <w:t>check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liście dokumenty, które zawiera teczka.  </w:t>
      </w:r>
    </w:p>
    <w:p w:rsidR="00830886" w:rsidRDefault="00830886" w:rsidP="00830886">
      <w:pPr>
        <w:pStyle w:val="Akapitzlist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5031A4" w:rsidRDefault="00217B2E" w:rsidP="00830886">
      <w:pPr>
        <w:spacing w:after="33" w:line="311" w:lineRule="auto"/>
        <w:ind w:left="427"/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>Podpisując listę student potwierdza, iż w teczce znajdują się wszystkie zaznaczone dokumenty.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t xml:space="preserve">  </w:t>
      </w:r>
    </w:p>
    <w:p w:rsidR="005031A4" w:rsidRDefault="00217B2E">
      <w:pPr>
        <w:spacing w:after="262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t xml:space="preserve">  </w:t>
      </w:r>
    </w:p>
    <w:p w:rsidR="005031A4" w:rsidRDefault="00217B2E">
      <w:pPr>
        <w:numPr>
          <w:ilvl w:val="0"/>
          <w:numId w:val="1"/>
        </w:numPr>
        <w:spacing w:after="42" w:line="369" w:lineRule="auto"/>
        <w:ind w:hanging="427"/>
      </w:pPr>
      <w:r>
        <w:rPr>
          <w:rFonts w:ascii="Times New Roman" w:eastAsia="Times New Roman" w:hAnsi="Times New Roman" w:cs="Times New Roman"/>
          <w:sz w:val="24"/>
        </w:rPr>
        <w:t>Przewiduj</w:t>
      </w:r>
      <w:r w:rsidR="00830886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się  możliwość dostarczenia części dokumentów przez opiekuna pracy dyplomowej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(kwestia ta musi być ustalona z opiekunem pracy dyplomowej</w:t>
      </w:r>
      <w:r>
        <w:rPr>
          <w:rFonts w:ascii="Times New Roman" w:eastAsia="Times New Roman" w:hAnsi="Times New Roman" w:cs="Times New Roman"/>
          <w:sz w:val="24"/>
        </w:rPr>
        <w:t xml:space="preserve">) tj.: </w:t>
      </w:r>
      <w:r>
        <w:t xml:space="preserve">  </w:t>
      </w:r>
    </w:p>
    <w:p w:rsidR="005031A4" w:rsidRDefault="00217B2E">
      <w:pPr>
        <w:numPr>
          <w:ilvl w:val="1"/>
          <w:numId w:val="2"/>
        </w:numPr>
        <w:spacing w:after="126" w:line="258" w:lineRule="auto"/>
        <w:ind w:hanging="281"/>
      </w:pPr>
      <w:r>
        <w:rPr>
          <w:rFonts w:ascii="Times New Roman" w:eastAsia="Times New Roman" w:hAnsi="Times New Roman" w:cs="Times New Roman"/>
          <w:sz w:val="24"/>
        </w:rPr>
        <w:t xml:space="preserve">pierwsza strona pracy dyplomowej z oceną i podpisem, </w:t>
      </w:r>
      <w:r>
        <w:t xml:space="preserve">  </w:t>
      </w:r>
    </w:p>
    <w:p w:rsidR="005031A4" w:rsidRDefault="00217B2E">
      <w:pPr>
        <w:numPr>
          <w:ilvl w:val="1"/>
          <w:numId w:val="2"/>
        </w:numPr>
        <w:spacing w:after="126" w:line="258" w:lineRule="auto"/>
        <w:ind w:hanging="281"/>
      </w:pPr>
      <w:r>
        <w:rPr>
          <w:rFonts w:ascii="Times New Roman" w:eastAsia="Times New Roman" w:hAnsi="Times New Roman" w:cs="Times New Roman"/>
          <w:sz w:val="24"/>
        </w:rPr>
        <w:t xml:space="preserve">recenzja promotora, </w:t>
      </w:r>
      <w:r>
        <w:t xml:space="preserve">  </w:t>
      </w:r>
    </w:p>
    <w:p w:rsidR="005031A4" w:rsidRDefault="00217B2E">
      <w:pPr>
        <w:numPr>
          <w:ilvl w:val="1"/>
          <w:numId w:val="2"/>
        </w:numPr>
        <w:spacing w:after="165" w:line="258" w:lineRule="auto"/>
        <w:ind w:hanging="281"/>
      </w:pPr>
      <w:r>
        <w:rPr>
          <w:rFonts w:ascii="Times New Roman" w:eastAsia="Times New Roman" w:hAnsi="Times New Roman" w:cs="Times New Roman"/>
          <w:sz w:val="24"/>
        </w:rPr>
        <w:t xml:space="preserve">recenzja recenzenta, </w:t>
      </w:r>
      <w:r>
        <w:t xml:space="preserve">  </w:t>
      </w:r>
    </w:p>
    <w:p w:rsidR="005031A4" w:rsidRPr="00830886" w:rsidRDefault="00217B2E">
      <w:pPr>
        <w:numPr>
          <w:ilvl w:val="1"/>
          <w:numId w:val="2"/>
        </w:numPr>
        <w:spacing w:after="29" w:line="258" w:lineRule="auto"/>
        <w:ind w:hanging="28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raport z badania </w:t>
      </w:r>
      <w:proofErr w:type="spellStart"/>
      <w:r>
        <w:rPr>
          <w:rFonts w:ascii="Times New Roman" w:eastAsia="Times New Roman" w:hAnsi="Times New Roman" w:cs="Times New Roman"/>
          <w:sz w:val="24"/>
        </w:rPr>
        <w:t>antyplagiatowego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47CB2">
        <w:rPr>
          <w:rFonts w:ascii="Times New Roman" w:eastAsia="Times New Roman" w:hAnsi="Times New Roman" w:cs="Times New Roman"/>
          <w:sz w:val="24"/>
        </w:rPr>
        <w:t>z system</w:t>
      </w:r>
      <w:r w:rsidR="00830886">
        <w:rPr>
          <w:rFonts w:ascii="Times New Roman" w:eastAsia="Times New Roman" w:hAnsi="Times New Roman" w:cs="Times New Roman"/>
          <w:sz w:val="24"/>
        </w:rPr>
        <w:t>u</w:t>
      </w:r>
      <w:r w:rsidR="00B47CB2">
        <w:rPr>
          <w:rFonts w:ascii="Times New Roman" w:eastAsia="Times New Roman" w:hAnsi="Times New Roman" w:cs="Times New Roman"/>
          <w:sz w:val="24"/>
        </w:rPr>
        <w:t xml:space="preserve"> APD</w:t>
      </w:r>
    </w:p>
    <w:p w:rsidR="00830886" w:rsidRDefault="00830886" w:rsidP="00830886">
      <w:pPr>
        <w:spacing w:after="29" w:line="258" w:lineRule="auto"/>
        <w:ind w:left="679"/>
      </w:pPr>
    </w:p>
    <w:p w:rsidR="005031A4" w:rsidRDefault="00217B2E">
      <w:pPr>
        <w:spacing w:after="248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t xml:space="preserve">  </w:t>
      </w:r>
    </w:p>
    <w:p w:rsidR="005031A4" w:rsidRDefault="00217B2E">
      <w:pPr>
        <w:spacing w:after="0" w:line="371" w:lineRule="auto"/>
        <w:ind w:left="408" w:right="774" w:hanging="10"/>
      </w:pPr>
      <w:r>
        <w:rPr>
          <w:rFonts w:ascii="Times New Roman" w:eastAsia="Times New Roman" w:hAnsi="Times New Roman" w:cs="Times New Roman"/>
          <w:sz w:val="24"/>
        </w:rPr>
        <w:t xml:space="preserve">Dokumenty nie będą sprawdzane w obecności studenta. Kompletność teczki będzie weryfikowana, a student będzie poinformowany drogą e-mailową o ewentualnych  brakach 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w dokumentach.</w:t>
      </w:r>
      <w:r w:rsidR="008308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(z wykluczeniem dokumentów dostarczanych przez promotora).</w:t>
      </w:r>
      <w:r>
        <w:t xml:space="preserve">  </w:t>
      </w:r>
    </w:p>
    <w:p w:rsidR="005031A4" w:rsidRDefault="00217B2E">
      <w:pPr>
        <w:spacing w:after="3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5031A4" w:rsidRDefault="00217B2E">
      <w:pPr>
        <w:spacing w:after="3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t xml:space="preserve">  </w:t>
      </w:r>
    </w:p>
    <w:p w:rsidR="005031A4" w:rsidRDefault="00217B2E">
      <w:pPr>
        <w:numPr>
          <w:ilvl w:val="0"/>
          <w:numId w:val="1"/>
        </w:numPr>
        <w:spacing w:after="11" w:line="258" w:lineRule="auto"/>
        <w:ind w:hanging="427"/>
      </w:pPr>
      <w:r>
        <w:rPr>
          <w:rFonts w:ascii="Times New Roman" w:eastAsia="Times New Roman" w:hAnsi="Times New Roman" w:cs="Times New Roman"/>
          <w:sz w:val="24"/>
        </w:rPr>
        <w:t xml:space="preserve">Brak kompletu dokumentów złożonego przez studenta lub/i opiekuna pracy dyplomowej, skutkuje  </w:t>
      </w:r>
      <w:r w:rsidR="00830886">
        <w:rPr>
          <w:rFonts w:ascii="Times New Roman" w:eastAsia="Times New Roman" w:hAnsi="Times New Roman" w:cs="Times New Roman"/>
          <w:sz w:val="24"/>
        </w:rPr>
        <w:t xml:space="preserve">nie </w:t>
      </w:r>
      <w:r>
        <w:rPr>
          <w:rFonts w:ascii="Times New Roman" w:eastAsia="Times New Roman" w:hAnsi="Times New Roman" w:cs="Times New Roman"/>
          <w:sz w:val="24"/>
        </w:rPr>
        <w:t xml:space="preserve"> przystąpieni</w:t>
      </w:r>
      <w:r w:rsidR="00830886">
        <w:rPr>
          <w:rFonts w:ascii="Times New Roman" w:eastAsia="Times New Roman" w:hAnsi="Times New Roman" w:cs="Times New Roman"/>
          <w:sz w:val="24"/>
        </w:rPr>
        <w:t>em</w:t>
      </w:r>
      <w:r>
        <w:rPr>
          <w:rFonts w:ascii="Times New Roman" w:eastAsia="Times New Roman" w:hAnsi="Times New Roman" w:cs="Times New Roman"/>
          <w:sz w:val="24"/>
        </w:rPr>
        <w:t xml:space="preserve">  do egzaminu dyplomowego. </w:t>
      </w:r>
      <w:r>
        <w:t xml:space="preserve">  </w:t>
      </w:r>
    </w:p>
    <w:p w:rsidR="005031A4" w:rsidRDefault="00217B2E">
      <w:pPr>
        <w:spacing w:after="23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5031A4" w:rsidRDefault="00217B2E">
      <w:pPr>
        <w:spacing w:after="3" w:line="273" w:lineRule="auto"/>
        <w:ind w:left="290" w:right="65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W przypadku posiadania drugiego imienia jego podanie jest niezbędne do wystawienia poprawnego dyplomu. </w:t>
      </w:r>
      <w:r>
        <w:t xml:space="preserve">  </w:t>
      </w:r>
    </w:p>
    <w:p w:rsidR="005031A4" w:rsidRDefault="00217B2E">
      <w:pPr>
        <w:spacing w:after="31"/>
        <w:ind w:left="54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t xml:space="preserve">  </w:t>
      </w:r>
    </w:p>
    <w:p w:rsidR="00EA690F" w:rsidRDefault="00217B2E">
      <w:pPr>
        <w:spacing w:after="3" w:line="273" w:lineRule="auto"/>
        <w:ind w:left="290" w:right="97" w:hanging="1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Dyplomant MUSI mieć uregulowane wszystkie płatności: tok studiów, opłaty semestralne, opłata za komplet dyplomu, w innym przypadku nie zostanie dopuszczony do egzaminu dyplomowego. </w:t>
      </w:r>
      <w:r>
        <w:t xml:space="preserve"> </w:t>
      </w:r>
    </w:p>
    <w:p w:rsidR="00EA690F" w:rsidRDefault="00EA690F">
      <w:pPr>
        <w:spacing w:after="3" w:line="273" w:lineRule="auto"/>
        <w:ind w:left="290" w:right="97" w:hanging="10"/>
        <w:jc w:val="center"/>
      </w:pPr>
    </w:p>
    <w:p w:rsidR="00EA690F" w:rsidRDefault="00EA690F">
      <w:pPr>
        <w:spacing w:after="3" w:line="273" w:lineRule="auto"/>
        <w:ind w:left="290" w:right="97" w:hanging="10"/>
        <w:jc w:val="center"/>
      </w:pPr>
    </w:p>
    <w:p w:rsidR="00EA690F" w:rsidRDefault="00EA690F">
      <w:pPr>
        <w:spacing w:after="3" w:line="273" w:lineRule="auto"/>
        <w:ind w:left="290" w:right="97" w:hanging="10"/>
        <w:jc w:val="center"/>
      </w:pPr>
    </w:p>
    <w:sectPr w:rsidR="00EA690F">
      <w:pgSz w:w="11906" w:h="16838"/>
      <w:pgMar w:top="1154" w:right="1277" w:bottom="25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05077"/>
    <w:multiLevelType w:val="hybridMultilevel"/>
    <w:tmpl w:val="4906BFB0"/>
    <w:lvl w:ilvl="0" w:tplc="5E7AC1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6D8C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ADD3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45A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2943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20E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6003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84CB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ED6D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6B158B"/>
    <w:multiLevelType w:val="hybridMultilevel"/>
    <w:tmpl w:val="3A5AFDAA"/>
    <w:lvl w:ilvl="0" w:tplc="FDCAB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49CC2">
      <w:start w:val="1"/>
      <w:numFmt w:val="bullet"/>
      <w:lvlText w:val="•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84E5E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09A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E31FC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C9FC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08F2E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2F94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E7B7A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A4"/>
    <w:rsid w:val="001B19FE"/>
    <w:rsid w:val="001C1664"/>
    <w:rsid w:val="00217B2E"/>
    <w:rsid w:val="00493D71"/>
    <w:rsid w:val="005031A4"/>
    <w:rsid w:val="00830886"/>
    <w:rsid w:val="00B47CB2"/>
    <w:rsid w:val="00C0562E"/>
    <w:rsid w:val="00EA690F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1818"/>
  <w15:docId w15:val="{3E68C23D-9477-4002-80F1-C439EDC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6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90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90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90F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Lekka</dc:creator>
  <cp:keywords/>
  <cp:lastModifiedBy>Wielosik Agnieszka</cp:lastModifiedBy>
  <cp:revision>3</cp:revision>
  <dcterms:created xsi:type="dcterms:W3CDTF">2024-04-29T13:08:00Z</dcterms:created>
  <dcterms:modified xsi:type="dcterms:W3CDTF">2024-06-11T06:32:00Z</dcterms:modified>
</cp:coreProperties>
</file>