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1A4" w:rsidRDefault="00217B2E" w:rsidP="00541881">
      <w:pPr>
        <w:spacing w:after="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PROCEDURA SKŁADANIA DOKUMENTÓW PRZEZ DYPLOMANTA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 </w:t>
      </w:r>
    </w:p>
    <w:p w:rsidR="005031A4" w:rsidRDefault="00217B2E">
      <w:pPr>
        <w:spacing w:after="1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:rsidR="005031A4" w:rsidRDefault="00217B2E">
      <w:pPr>
        <w:numPr>
          <w:ilvl w:val="0"/>
          <w:numId w:val="1"/>
        </w:numPr>
        <w:spacing w:after="170"/>
        <w:ind w:hanging="427"/>
      </w:pPr>
      <w:r>
        <w:rPr>
          <w:rFonts w:ascii="Times New Roman" w:eastAsia="Times New Roman" w:hAnsi="Times New Roman" w:cs="Times New Roman"/>
          <w:sz w:val="24"/>
        </w:rPr>
        <w:t xml:space="preserve">Student dostarcza dokumenty w terminie </w:t>
      </w:r>
      <w:r w:rsidR="00132681">
        <w:rPr>
          <w:rFonts w:ascii="Times New Roman" w:eastAsia="Times New Roman" w:hAnsi="Times New Roman" w:cs="Times New Roman"/>
          <w:b/>
          <w:sz w:val="24"/>
        </w:rPr>
        <w:t>22</w:t>
      </w:r>
      <w:r w:rsidR="00493D71" w:rsidRPr="00493D71">
        <w:rPr>
          <w:rFonts w:ascii="Times New Roman" w:eastAsia="Times New Roman" w:hAnsi="Times New Roman" w:cs="Times New Roman"/>
          <w:b/>
          <w:sz w:val="24"/>
        </w:rPr>
        <w:t>-</w:t>
      </w:r>
      <w:r w:rsidR="00132681">
        <w:rPr>
          <w:rFonts w:ascii="Times New Roman" w:eastAsia="Times New Roman" w:hAnsi="Times New Roman" w:cs="Times New Roman"/>
          <w:b/>
          <w:sz w:val="24"/>
        </w:rPr>
        <w:t>23</w:t>
      </w:r>
      <w:r w:rsidR="00493D71" w:rsidRPr="00493D71">
        <w:rPr>
          <w:rFonts w:ascii="Times New Roman" w:eastAsia="Times New Roman" w:hAnsi="Times New Roman" w:cs="Times New Roman"/>
          <w:b/>
          <w:sz w:val="24"/>
        </w:rPr>
        <w:t>.06.202</w:t>
      </w:r>
      <w:r w:rsidR="00132681">
        <w:rPr>
          <w:rFonts w:ascii="Times New Roman" w:eastAsia="Times New Roman" w:hAnsi="Times New Roman" w:cs="Times New Roman"/>
          <w:b/>
          <w:sz w:val="24"/>
        </w:rPr>
        <w:t>6</w:t>
      </w:r>
      <w:r w:rsidR="00493D71">
        <w:rPr>
          <w:rFonts w:ascii="Times New Roman" w:eastAsia="Times New Roman" w:hAnsi="Times New Roman" w:cs="Times New Roman"/>
          <w:b/>
          <w:sz w:val="24"/>
        </w:rPr>
        <w:t xml:space="preserve"> r. </w:t>
      </w:r>
      <w:r w:rsidRPr="00493D71">
        <w:rPr>
          <w:rFonts w:ascii="Times New Roman" w:eastAsia="Times New Roman" w:hAnsi="Times New Roman" w:cs="Times New Roman"/>
          <w:b/>
          <w:sz w:val="24"/>
        </w:rPr>
        <w:t>w godzinach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5031A4" w:rsidRDefault="00217B2E">
      <w:pPr>
        <w:spacing w:after="47" w:line="361" w:lineRule="auto"/>
        <w:ind w:left="422" w:hanging="10"/>
      </w:pPr>
      <w:r>
        <w:rPr>
          <w:rFonts w:ascii="Times New Roman" w:eastAsia="Times New Roman" w:hAnsi="Times New Roman" w:cs="Times New Roman"/>
          <w:b/>
          <w:sz w:val="24"/>
        </w:rPr>
        <w:t>9:00 - 1</w:t>
      </w:r>
      <w:r w:rsidR="00493D71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:00</w:t>
      </w:r>
      <w:r w:rsidR="00493D71">
        <w:rPr>
          <w:rFonts w:ascii="Times New Roman" w:eastAsia="Times New Roman" w:hAnsi="Times New Roman" w:cs="Times New Roman"/>
          <w:b/>
          <w:sz w:val="24"/>
        </w:rPr>
        <w:t xml:space="preserve"> (weekend nieczynne)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lub wysyła listem </w:t>
      </w:r>
      <w:r>
        <w:rPr>
          <w:rFonts w:ascii="Times New Roman" w:eastAsia="Times New Roman" w:hAnsi="Times New Roman" w:cs="Times New Roman"/>
          <w:b/>
          <w:sz w:val="24"/>
        </w:rPr>
        <w:t>POLECONYM-PRIORYTETOWYM</w:t>
      </w:r>
      <w:r>
        <w:rPr>
          <w:rFonts w:ascii="Times New Roman" w:eastAsia="Times New Roman" w:hAnsi="Times New Roman" w:cs="Times New Roman"/>
          <w:sz w:val="24"/>
        </w:rPr>
        <w:t xml:space="preserve"> lub kurierem na adres: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t xml:space="preserve">  </w:t>
      </w:r>
    </w:p>
    <w:p w:rsidR="00493D71" w:rsidRDefault="00217B2E">
      <w:pPr>
        <w:spacing w:after="4" w:line="264" w:lineRule="auto"/>
        <w:ind w:left="562" w:right="945" w:hanging="10"/>
      </w:pPr>
      <w:r>
        <w:rPr>
          <w:rFonts w:ascii="Times New Roman" w:eastAsia="Times New Roman" w:hAnsi="Times New Roman" w:cs="Times New Roman"/>
          <w:i/>
          <w:sz w:val="24"/>
        </w:rPr>
        <w:t>Wydział Mechaniczny ul. Łukasiewicza 5 (bud.B</w:t>
      </w:r>
      <w:r w:rsidR="00493D71">
        <w:rPr>
          <w:rFonts w:ascii="Times New Roman" w:eastAsia="Times New Roman" w:hAnsi="Times New Roman" w:cs="Times New Roman"/>
          <w:i/>
          <w:sz w:val="24"/>
        </w:rPr>
        <w:t>5</w:t>
      </w:r>
      <w:r>
        <w:rPr>
          <w:rFonts w:ascii="Times New Roman" w:eastAsia="Times New Roman" w:hAnsi="Times New Roman" w:cs="Times New Roman"/>
          <w:i/>
          <w:sz w:val="24"/>
        </w:rPr>
        <w:t xml:space="preserve"> pok.114) 50-370 Wrocław  </w:t>
      </w:r>
      <w:r>
        <w:t xml:space="preserve"> </w:t>
      </w:r>
    </w:p>
    <w:p w:rsidR="005031A4" w:rsidRDefault="00217B2E">
      <w:pPr>
        <w:spacing w:after="4" w:line="264" w:lineRule="auto"/>
        <w:ind w:left="562" w:right="94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Z dopiskiem - „Komplet dokumentów”  </w:t>
      </w:r>
      <w:r>
        <w:t xml:space="preserve"> </w:t>
      </w:r>
    </w:p>
    <w:p w:rsidR="00493D71" w:rsidRDefault="00493D71">
      <w:pPr>
        <w:spacing w:after="4" w:line="264" w:lineRule="auto"/>
        <w:ind w:left="562" w:right="945" w:hanging="10"/>
      </w:pPr>
    </w:p>
    <w:p w:rsidR="00B47CB2" w:rsidRPr="00B47CB2" w:rsidRDefault="00B47CB2" w:rsidP="00B47CB2">
      <w:pPr>
        <w:spacing w:after="42" w:line="257" w:lineRule="auto"/>
        <w:ind w:left="-20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</w:rPr>
        <w:t xml:space="preserve">        </w:t>
      </w:r>
      <w:r w:rsidRPr="00B47CB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Przesyłkę należy nadać w terminie umożliwiającym jej odbiór w Dziekanacie do dnia </w:t>
      </w:r>
      <w:r w:rsidRPr="00B47CB2">
        <w:rPr>
          <w:sz w:val="24"/>
          <w:szCs w:val="24"/>
        </w:rPr>
        <w:t xml:space="preserve">  </w:t>
      </w:r>
    </w:p>
    <w:p w:rsidR="00B47CB2" w:rsidRPr="00B47CB2" w:rsidRDefault="005C7C70" w:rsidP="00B47CB2">
      <w:pPr>
        <w:spacing w:after="42" w:line="257" w:lineRule="auto"/>
        <w:ind w:left="423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23</w:t>
      </w:r>
      <w:r w:rsidR="00B47CB2" w:rsidRPr="00B47CB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.06.202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6</w:t>
      </w:r>
      <w:r w:rsidR="00B47CB2" w:rsidRPr="00B47CB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r.. do godziny 14:00. Nieterminowe przesłanie niekompletnych dokumentów może być przesłanką do niedopuszczenia dyplomanta do egzaminu dyplomowego. </w:t>
      </w:r>
      <w:r w:rsidR="00B47CB2" w:rsidRPr="00B47CB2">
        <w:rPr>
          <w:sz w:val="24"/>
          <w:szCs w:val="24"/>
        </w:rPr>
        <w:t xml:space="preserve">  </w:t>
      </w:r>
    </w:p>
    <w:p w:rsidR="00B47CB2" w:rsidRPr="00A96EC7" w:rsidRDefault="00B47CB2" w:rsidP="00A96EC7">
      <w:pPr>
        <w:spacing w:after="272"/>
      </w:pPr>
      <w:r>
        <w:rPr>
          <w:rFonts w:ascii="Times New Roman" w:eastAsia="Times New Roman" w:hAnsi="Times New Roman" w:cs="Times New Roman"/>
          <w:i/>
          <w:color w:val="FF0000"/>
          <w:sz w:val="14"/>
        </w:rPr>
        <w:t xml:space="preserve"> </w:t>
      </w:r>
      <w:r>
        <w:t xml:space="preserve">  </w:t>
      </w:r>
    </w:p>
    <w:p w:rsidR="00493D71" w:rsidRPr="00493D71" w:rsidRDefault="00493D71">
      <w:pPr>
        <w:spacing w:after="4" w:line="264" w:lineRule="auto"/>
        <w:ind w:left="562" w:right="945" w:hanging="10"/>
        <w:rPr>
          <w:rFonts w:ascii="Times New Roman" w:hAnsi="Times New Roman" w:cs="Times New Roman"/>
          <w:color w:val="FF0000"/>
          <w:sz w:val="24"/>
          <w:szCs w:val="24"/>
        </w:rPr>
      </w:pPr>
      <w:r w:rsidRPr="00493D71">
        <w:rPr>
          <w:rFonts w:ascii="Times New Roman" w:hAnsi="Times New Roman" w:cs="Times New Roman"/>
          <w:i/>
          <w:color w:val="FF0000"/>
          <w:sz w:val="24"/>
          <w:szCs w:val="24"/>
        </w:rPr>
        <w:t>Drogi dyplomancie, jeżeli teczka z dokumentami do egzaminu dyplomowego  jest gotowa wcześniej, to nie wahaj się i przynieś ją do pokoju 114/B-5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5031A4" w:rsidRPr="00541881" w:rsidRDefault="00217B2E" w:rsidP="00541881">
      <w:pPr>
        <w:spacing w:after="61"/>
        <w:ind w:left="566"/>
        <w:rPr>
          <w:rFonts w:ascii="Times New Roman" w:hAnsi="Times New Roman" w:cs="Times New Roman"/>
          <w:color w:val="FF0000"/>
          <w:sz w:val="24"/>
          <w:szCs w:val="24"/>
        </w:rPr>
      </w:pPr>
      <w:r w:rsidRPr="00493D7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493D7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5031A4" w:rsidRDefault="00217B2E">
      <w:pPr>
        <w:numPr>
          <w:ilvl w:val="0"/>
          <w:numId w:val="1"/>
        </w:numPr>
        <w:spacing w:after="126" w:line="258" w:lineRule="auto"/>
        <w:ind w:hanging="427"/>
      </w:pPr>
      <w:r>
        <w:rPr>
          <w:rFonts w:ascii="Times New Roman" w:eastAsia="Times New Roman" w:hAnsi="Times New Roman" w:cs="Times New Roman"/>
          <w:sz w:val="24"/>
        </w:rPr>
        <w:t xml:space="preserve">Student składa komplet dokumentów, </w:t>
      </w:r>
      <w:r w:rsidR="00B47CB2">
        <w:rPr>
          <w:rFonts w:ascii="Times New Roman" w:eastAsia="Times New Roman" w:hAnsi="Times New Roman" w:cs="Times New Roman"/>
          <w:sz w:val="24"/>
        </w:rPr>
        <w:t xml:space="preserve">w teczce </w:t>
      </w:r>
      <w:r w:rsidR="00B47CB2" w:rsidRPr="00B47CB2">
        <w:rPr>
          <w:rFonts w:ascii="Times New Roman" w:eastAsia="Times New Roman" w:hAnsi="Times New Roman" w:cs="Times New Roman"/>
          <w:b/>
          <w:sz w:val="24"/>
          <w:u w:val="single"/>
        </w:rPr>
        <w:t>NA GUMKĘ</w:t>
      </w:r>
      <w:r w:rsidR="00B47CB2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zgodnie z </w:t>
      </w:r>
      <w:proofErr w:type="spellStart"/>
      <w:r>
        <w:rPr>
          <w:rFonts w:ascii="Times New Roman" w:eastAsia="Times New Roman" w:hAnsi="Times New Roman" w:cs="Times New Roman"/>
          <w:sz w:val="24"/>
        </w:rPr>
        <w:t>check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listą, którą </w:t>
      </w:r>
      <w:r w:rsidR="00B47CB2">
        <w:rPr>
          <w:rFonts w:ascii="Times New Roman" w:eastAsia="Times New Roman" w:hAnsi="Times New Roman" w:cs="Times New Roman"/>
          <w:sz w:val="24"/>
        </w:rPr>
        <w:t>przypina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93D71">
        <w:rPr>
          <w:rFonts w:ascii="Times New Roman" w:eastAsia="Times New Roman" w:hAnsi="Times New Roman" w:cs="Times New Roman"/>
          <w:sz w:val="24"/>
        </w:rPr>
        <w:t>zszywaczem do okładki teczki.</w:t>
      </w:r>
      <w:r>
        <w:t xml:space="preserve">  </w:t>
      </w:r>
    </w:p>
    <w:p w:rsidR="005031A4" w:rsidRDefault="00217B2E" w:rsidP="00B47CB2">
      <w:pPr>
        <w:spacing w:after="31"/>
        <w:ind w:left="427"/>
      </w:pPr>
      <w:r>
        <w:t xml:space="preserve">  </w:t>
      </w:r>
      <w:r>
        <w:rPr>
          <w:rFonts w:ascii="Times New Roman" w:eastAsia="Times New Roman" w:hAnsi="Times New Roman" w:cs="Times New Roman"/>
          <w:i/>
          <w:color w:val="0070C0"/>
          <w:sz w:val="14"/>
        </w:rPr>
        <w:t xml:space="preserve"> </w:t>
      </w:r>
      <w:r>
        <w:t xml:space="preserve">  </w:t>
      </w:r>
    </w:p>
    <w:p w:rsidR="00830886" w:rsidRPr="00830886" w:rsidRDefault="00217B2E">
      <w:pPr>
        <w:numPr>
          <w:ilvl w:val="0"/>
          <w:numId w:val="1"/>
        </w:numPr>
        <w:spacing w:after="33" w:line="311" w:lineRule="auto"/>
        <w:ind w:hanging="427"/>
      </w:pPr>
      <w:r>
        <w:rPr>
          <w:rFonts w:ascii="Times New Roman" w:eastAsia="Times New Roman" w:hAnsi="Times New Roman" w:cs="Times New Roman"/>
          <w:sz w:val="24"/>
        </w:rPr>
        <w:t xml:space="preserve">Student zaznacza na </w:t>
      </w:r>
      <w:proofErr w:type="spellStart"/>
      <w:r>
        <w:rPr>
          <w:rFonts w:ascii="Times New Roman" w:eastAsia="Times New Roman" w:hAnsi="Times New Roman" w:cs="Times New Roman"/>
          <w:sz w:val="24"/>
        </w:rPr>
        <w:t>check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liście dokumenty, które zawiera teczka.  </w:t>
      </w:r>
    </w:p>
    <w:p w:rsidR="00830886" w:rsidRDefault="00830886" w:rsidP="00830886">
      <w:pPr>
        <w:pStyle w:val="Akapitzlist"/>
        <w:rPr>
          <w:rFonts w:ascii="Times New Roman" w:eastAsia="Times New Roman" w:hAnsi="Times New Roman" w:cs="Times New Roman"/>
          <w:i/>
          <w:color w:val="FF0000"/>
          <w:sz w:val="24"/>
        </w:rPr>
      </w:pPr>
    </w:p>
    <w:p w:rsidR="005031A4" w:rsidRDefault="00217B2E" w:rsidP="00830886">
      <w:pPr>
        <w:spacing w:after="33" w:line="311" w:lineRule="auto"/>
        <w:ind w:left="427"/>
      </w:pPr>
      <w:r>
        <w:rPr>
          <w:rFonts w:ascii="Times New Roman" w:eastAsia="Times New Roman" w:hAnsi="Times New Roman" w:cs="Times New Roman"/>
          <w:i/>
          <w:color w:val="FF0000"/>
          <w:sz w:val="24"/>
        </w:rPr>
        <w:t>Podpisując listę student potwierdza, iż w teczce znajdują się wszystkie zaznaczone dokumenty.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t xml:space="preserve">  </w:t>
      </w:r>
    </w:p>
    <w:p w:rsidR="005031A4" w:rsidRDefault="00217B2E">
      <w:pPr>
        <w:spacing w:after="262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t xml:space="preserve">  </w:t>
      </w:r>
    </w:p>
    <w:p w:rsidR="005031A4" w:rsidRDefault="00217B2E">
      <w:pPr>
        <w:numPr>
          <w:ilvl w:val="0"/>
          <w:numId w:val="1"/>
        </w:numPr>
        <w:spacing w:after="42" w:line="369" w:lineRule="auto"/>
        <w:ind w:hanging="427"/>
      </w:pPr>
      <w:r>
        <w:rPr>
          <w:rFonts w:ascii="Times New Roman" w:eastAsia="Times New Roman" w:hAnsi="Times New Roman" w:cs="Times New Roman"/>
          <w:sz w:val="24"/>
        </w:rPr>
        <w:t>Przewiduj</w:t>
      </w:r>
      <w:r w:rsidR="00830886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się  możliwość dostarczenia części dokumentów przez opiekuna pracy dyplomowej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(kwestia ta musi być ustalona z opiekunem pracy dyplomowej</w:t>
      </w:r>
      <w:r>
        <w:rPr>
          <w:rFonts w:ascii="Times New Roman" w:eastAsia="Times New Roman" w:hAnsi="Times New Roman" w:cs="Times New Roman"/>
          <w:sz w:val="24"/>
        </w:rPr>
        <w:t xml:space="preserve">) tj.: </w:t>
      </w:r>
      <w:r>
        <w:t xml:space="preserve">  </w:t>
      </w:r>
    </w:p>
    <w:p w:rsidR="005031A4" w:rsidRDefault="00217B2E">
      <w:pPr>
        <w:numPr>
          <w:ilvl w:val="1"/>
          <w:numId w:val="2"/>
        </w:numPr>
        <w:spacing w:after="126" w:line="258" w:lineRule="auto"/>
        <w:ind w:hanging="281"/>
      </w:pPr>
      <w:r>
        <w:rPr>
          <w:rFonts w:ascii="Times New Roman" w:eastAsia="Times New Roman" w:hAnsi="Times New Roman" w:cs="Times New Roman"/>
          <w:sz w:val="24"/>
        </w:rPr>
        <w:t xml:space="preserve">recenzja promotora, </w:t>
      </w:r>
      <w:r>
        <w:t xml:space="preserve">  </w:t>
      </w:r>
    </w:p>
    <w:p w:rsidR="005031A4" w:rsidRDefault="00217B2E">
      <w:pPr>
        <w:numPr>
          <w:ilvl w:val="1"/>
          <w:numId w:val="2"/>
        </w:numPr>
        <w:spacing w:after="165" w:line="258" w:lineRule="auto"/>
        <w:ind w:hanging="281"/>
      </w:pPr>
      <w:r>
        <w:rPr>
          <w:rFonts w:ascii="Times New Roman" w:eastAsia="Times New Roman" w:hAnsi="Times New Roman" w:cs="Times New Roman"/>
          <w:sz w:val="24"/>
        </w:rPr>
        <w:t xml:space="preserve">recenzja recenzenta, </w:t>
      </w:r>
      <w:r>
        <w:t xml:space="preserve">  </w:t>
      </w:r>
    </w:p>
    <w:p w:rsidR="005031A4" w:rsidRPr="00830886" w:rsidRDefault="00217B2E">
      <w:pPr>
        <w:numPr>
          <w:ilvl w:val="1"/>
          <w:numId w:val="2"/>
        </w:numPr>
        <w:spacing w:after="29" w:line="258" w:lineRule="auto"/>
        <w:ind w:hanging="281"/>
      </w:pPr>
      <w:r>
        <w:rPr>
          <w:rFonts w:ascii="Times New Roman" w:eastAsia="Times New Roman" w:hAnsi="Times New Roman" w:cs="Times New Roman"/>
          <w:sz w:val="24"/>
        </w:rPr>
        <w:t xml:space="preserve">raport z badania </w:t>
      </w:r>
      <w:proofErr w:type="spellStart"/>
      <w:r>
        <w:rPr>
          <w:rFonts w:ascii="Times New Roman" w:eastAsia="Times New Roman" w:hAnsi="Times New Roman" w:cs="Times New Roman"/>
          <w:sz w:val="24"/>
        </w:rPr>
        <w:t>antyplagiatowego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47CB2">
        <w:rPr>
          <w:rFonts w:ascii="Times New Roman" w:eastAsia="Times New Roman" w:hAnsi="Times New Roman" w:cs="Times New Roman"/>
          <w:sz w:val="24"/>
        </w:rPr>
        <w:t>z system</w:t>
      </w:r>
      <w:r w:rsidR="00830886">
        <w:rPr>
          <w:rFonts w:ascii="Times New Roman" w:eastAsia="Times New Roman" w:hAnsi="Times New Roman" w:cs="Times New Roman"/>
          <w:sz w:val="24"/>
        </w:rPr>
        <w:t>u</w:t>
      </w:r>
      <w:r w:rsidR="00B47CB2">
        <w:rPr>
          <w:rFonts w:ascii="Times New Roman" w:eastAsia="Times New Roman" w:hAnsi="Times New Roman" w:cs="Times New Roman"/>
          <w:sz w:val="24"/>
        </w:rPr>
        <w:t xml:space="preserve"> APD</w:t>
      </w:r>
    </w:p>
    <w:p w:rsidR="00830886" w:rsidRDefault="00830886" w:rsidP="00830886">
      <w:pPr>
        <w:spacing w:after="29" w:line="258" w:lineRule="auto"/>
        <w:ind w:left="679"/>
      </w:pPr>
    </w:p>
    <w:p w:rsidR="005031A4" w:rsidRDefault="00217B2E" w:rsidP="00541881">
      <w:pPr>
        <w:spacing w:after="248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Dokumenty nie będą sprawdzane w obecności studenta. Kompletność teczki będzie weryfikowana, a student będzie poinformowany drogą e-mailową </w:t>
      </w:r>
      <w:r w:rsidR="005C7C70">
        <w:rPr>
          <w:rFonts w:ascii="Times New Roman" w:eastAsia="Times New Roman" w:hAnsi="Times New Roman" w:cs="Times New Roman"/>
          <w:sz w:val="24"/>
        </w:rPr>
        <w:t xml:space="preserve">/telefoniczną </w:t>
      </w:r>
      <w:r>
        <w:rPr>
          <w:rFonts w:ascii="Times New Roman" w:eastAsia="Times New Roman" w:hAnsi="Times New Roman" w:cs="Times New Roman"/>
          <w:sz w:val="24"/>
        </w:rPr>
        <w:t xml:space="preserve">o ewentualnych  brakach 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w dokumentach.</w:t>
      </w:r>
      <w:r w:rsidR="008308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(z wykluczeniem dokumentów dostarczanych przez promotora).</w:t>
      </w:r>
      <w:r>
        <w:t xml:space="preserve">  </w:t>
      </w:r>
    </w:p>
    <w:p w:rsidR="005031A4" w:rsidRDefault="00217B2E">
      <w:pPr>
        <w:spacing w:after="3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:rsidR="005031A4" w:rsidRDefault="00217B2E">
      <w:pPr>
        <w:spacing w:after="30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t xml:space="preserve">  </w:t>
      </w:r>
    </w:p>
    <w:p w:rsidR="005031A4" w:rsidRDefault="00217B2E">
      <w:pPr>
        <w:numPr>
          <w:ilvl w:val="0"/>
          <w:numId w:val="1"/>
        </w:numPr>
        <w:spacing w:after="11" w:line="258" w:lineRule="auto"/>
        <w:ind w:hanging="427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Brak kompletu dokumentów złożonego przez studenta lub/i opiekuna pracy dyplomowej, skutkuje  </w:t>
      </w:r>
      <w:r w:rsidR="00830886"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z w:val="24"/>
        </w:rPr>
        <w:t>przystąpieni</w:t>
      </w:r>
      <w:r w:rsidR="00830886">
        <w:rPr>
          <w:rFonts w:ascii="Times New Roman" w:eastAsia="Times New Roman" w:hAnsi="Times New Roman" w:cs="Times New Roman"/>
          <w:sz w:val="24"/>
        </w:rPr>
        <w:t>em</w:t>
      </w:r>
      <w:r>
        <w:rPr>
          <w:rFonts w:ascii="Times New Roman" w:eastAsia="Times New Roman" w:hAnsi="Times New Roman" w:cs="Times New Roman"/>
          <w:sz w:val="24"/>
        </w:rPr>
        <w:t xml:space="preserve">  do egzaminu dyplomowego. </w:t>
      </w:r>
      <w:r>
        <w:t xml:space="preserve">  </w:t>
      </w:r>
    </w:p>
    <w:p w:rsidR="005C7C70" w:rsidRDefault="005C7C70" w:rsidP="005C7C70">
      <w:pPr>
        <w:spacing w:after="11" w:line="258" w:lineRule="auto"/>
        <w:ind w:left="427"/>
      </w:pPr>
    </w:p>
    <w:p w:rsidR="005C7C70" w:rsidRPr="00B66169" w:rsidRDefault="005C7C70" w:rsidP="00B66169">
      <w:pPr>
        <w:numPr>
          <w:ilvl w:val="0"/>
          <w:numId w:val="1"/>
        </w:numPr>
        <w:spacing w:after="11" w:line="258" w:lineRule="auto"/>
        <w:ind w:hanging="427"/>
        <w:rPr>
          <w:rFonts w:ascii="Times New Roman" w:eastAsia="Times New Roman" w:hAnsi="Times New Roman" w:cs="Times New Roman"/>
          <w:sz w:val="24"/>
        </w:rPr>
      </w:pPr>
      <w:r w:rsidRPr="005C7C70">
        <w:rPr>
          <w:rFonts w:ascii="Times New Roman" w:eastAsia="Times New Roman" w:hAnsi="Times New Roman" w:cs="Times New Roman"/>
          <w:sz w:val="24"/>
        </w:rPr>
        <w:t xml:space="preserve">Złożenie w terminie </w:t>
      </w:r>
      <w:r>
        <w:rPr>
          <w:rFonts w:ascii="Times New Roman" w:eastAsia="Times New Roman" w:hAnsi="Times New Roman" w:cs="Times New Roman"/>
          <w:sz w:val="24"/>
        </w:rPr>
        <w:t xml:space="preserve">dokumentów do obrony jest wymagane niezależnie od zaliczanych kursów w semestrze, trwających </w:t>
      </w:r>
      <w:r w:rsidR="00B66169">
        <w:rPr>
          <w:rFonts w:ascii="Times New Roman" w:eastAsia="Times New Roman" w:hAnsi="Times New Roman" w:cs="Times New Roman"/>
          <w:sz w:val="24"/>
        </w:rPr>
        <w:t xml:space="preserve">do </w:t>
      </w:r>
      <w:r>
        <w:rPr>
          <w:rFonts w:ascii="Times New Roman" w:eastAsia="Times New Roman" w:hAnsi="Times New Roman" w:cs="Times New Roman"/>
          <w:sz w:val="24"/>
        </w:rPr>
        <w:t>ko</w:t>
      </w:r>
      <w:r w:rsidR="00B66169">
        <w:rPr>
          <w:rFonts w:ascii="Times New Roman" w:eastAsia="Times New Roman" w:hAnsi="Times New Roman" w:cs="Times New Roman"/>
          <w:sz w:val="24"/>
        </w:rPr>
        <w:t>ńca</w:t>
      </w:r>
      <w:r w:rsidRPr="00B66169">
        <w:rPr>
          <w:rFonts w:ascii="Times New Roman" w:eastAsia="Times New Roman" w:hAnsi="Times New Roman" w:cs="Times New Roman"/>
          <w:sz w:val="24"/>
        </w:rPr>
        <w:t xml:space="preserve"> semestru</w:t>
      </w:r>
    </w:p>
    <w:p w:rsidR="005031A4" w:rsidRPr="005C7C70" w:rsidRDefault="00217B2E">
      <w:pPr>
        <w:spacing w:after="235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C7C70">
        <w:rPr>
          <w:rFonts w:ascii="Times New Roman" w:eastAsia="Times New Roman" w:hAnsi="Times New Roman" w:cs="Times New Roman"/>
          <w:sz w:val="24"/>
        </w:rPr>
        <w:t xml:space="preserve">  </w:t>
      </w:r>
    </w:p>
    <w:p w:rsidR="005031A4" w:rsidRDefault="00217B2E">
      <w:pPr>
        <w:spacing w:after="3" w:line="273" w:lineRule="auto"/>
        <w:ind w:left="290" w:right="65" w:hanging="10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W przypadku posiadania drugiego imienia jego podanie jest niezbędne do wystawienia poprawnego dyplomu. </w:t>
      </w:r>
      <w:r>
        <w:t xml:space="preserve">  </w:t>
      </w:r>
    </w:p>
    <w:p w:rsidR="005031A4" w:rsidRDefault="00217B2E">
      <w:pPr>
        <w:spacing w:after="31"/>
        <w:ind w:left="547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t xml:space="preserve">  </w:t>
      </w:r>
    </w:p>
    <w:p w:rsidR="00EA690F" w:rsidRDefault="00217B2E">
      <w:pPr>
        <w:spacing w:after="3" w:line="273" w:lineRule="auto"/>
        <w:ind w:left="290" w:right="97" w:hanging="10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Dyplomant MUSI mieć uregulowane wszystkie płatności: tok studiów, opłaty semestralne, opłata za komplet dyplomu, w innym przypadku nie zostanie dopuszczony do egzaminu dyplomowego. </w:t>
      </w:r>
      <w:r>
        <w:t xml:space="preserve"> </w:t>
      </w:r>
    </w:p>
    <w:p w:rsidR="00EA690F" w:rsidRDefault="00EA690F">
      <w:pPr>
        <w:spacing w:after="3" w:line="273" w:lineRule="auto"/>
        <w:ind w:left="290" w:right="97" w:hanging="10"/>
        <w:jc w:val="center"/>
      </w:pPr>
    </w:p>
    <w:p w:rsidR="00EA690F" w:rsidRDefault="00EA690F">
      <w:pPr>
        <w:spacing w:after="3" w:line="273" w:lineRule="auto"/>
        <w:ind w:left="290" w:right="97" w:hanging="10"/>
        <w:jc w:val="center"/>
      </w:pPr>
    </w:p>
    <w:p w:rsidR="00EA690F" w:rsidRDefault="00EA690F">
      <w:pPr>
        <w:spacing w:after="3" w:line="273" w:lineRule="auto"/>
        <w:ind w:left="290" w:right="97" w:hanging="10"/>
        <w:jc w:val="center"/>
      </w:pPr>
      <w:bookmarkStart w:id="0" w:name="_GoBack"/>
      <w:bookmarkEnd w:id="0"/>
    </w:p>
    <w:sectPr w:rsidR="00EA690F">
      <w:pgSz w:w="11906" w:h="16838"/>
      <w:pgMar w:top="1154" w:right="1277" w:bottom="253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05077"/>
    <w:multiLevelType w:val="hybridMultilevel"/>
    <w:tmpl w:val="4906BFB0"/>
    <w:lvl w:ilvl="0" w:tplc="5E7AC1B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6D8C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ADD3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45A7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2943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20E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003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84CB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ED6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6B158B"/>
    <w:multiLevelType w:val="hybridMultilevel"/>
    <w:tmpl w:val="3A5AFDAA"/>
    <w:lvl w:ilvl="0" w:tplc="FDCAB6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49CC2">
      <w:start w:val="1"/>
      <w:numFmt w:val="bullet"/>
      <w:lvlText w:val="•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84E5E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A09AE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E31FC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C9FCC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08F2E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2F948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E7B7A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A4"/>
    <w:rsid w:val="00132681"/>
    <w:rsid w:val="001B19FE"/>
    <w:rsid w:val="001C1664"/>
    <w:rsid w:val="00217B2E"/>
    <w:rsid w:val="00440C92"/>
    <w:rsid w:val="00493D71"/>
    <w:rsid w:val="005031A4"/>
    <w:rsid w:val="00541881"/>
    <w:rsid w:val="005C7C70"/>
    <w:rsid w:val="00830886"/>
    <w:rsid w:val="00A96EC7"/>
    <w:rsid w:val="00B47CB2"/>
    <w:rsid w:val="00B66169"/>
    <w:rsid w:val="00EA690F"/>
    <w:rsid w:val="00F13597"/>
    <w:rsid w:val="00F8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CCE3"/>
  <w15:docId w15:val="{3E68C23D-9477-4002-80F1-C439EDC6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A6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9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90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90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0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30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Lekka</dc:creator>
  <cp:keywords/>
  <cp:lastModifiedBy>Agnieszka Wielosik</cp:lastModifiedBy>
  <cp:revision>10</cp:revision>
  <dcterms:created xsi:type="dcterms:W3CDTF">2024-04-29T13:08:00Z</dcterms:created>
  <dcterms:modified xsi:type="dcterms:W3CDTF">2026-06-16T07:47:00Z</dcterms:modified>
</cp:coreProperties>
</file>