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EBB4C" w14:textId="77777777" w:rsidR="008A2111" w:rsidRPr="00880B56" w:rsidRDefault="008A2111" w:rsidP="008A2111">
      <w:pPr>
        <w:spacing w:line="360" w:lineRule="auto"/>
        <w:jc w:val="both"/>
        <w:rPr>
          <w:rFonts w:ascii="Georgia" w:hAnsi="Georgia"/>
          <w:b/>
        </w:rPr>
      </w:pPr>
    </w:p>
    <w:p w14:paraId="57643C2F" w14:textId="77777777" w:rsidR="008A2111" w:rsidRPr="00865ADF" w:rsidRDefault="00B10611" w:rsidP="008A2111">
      <w:pPr>
        <w:pStyle w:val="Tytu"/>
        <w:ind w:left="0" w:firstLine="0"/>
        <w:rPr>
          <w:rFonts w:ascii="Trebuchet MS" w:hAnsi="Trebuchet MS" w:cstheme="minorHAnsi"/>
          <w:sz w:val="28"/>
          <w:szCs w:val="28"/>
        </w:rPr>
      </w:pPr>
      <w:r w:rsidRPr="00865ADF">
        <w:rPr>
          <w:rFonts w:ascii="Trebuchet MS" w:hAnsi="Trebuchet MS" w:cstheme="minorHAnsi"/>
          <w:sz w:val="28"/>
          <w:szCs w:val="28"/>
        </w:rPr>
        <w:t>OBOWIĄZEK INFORMACYJNY</w:t>
      </w:r>
    </w:p>
    <w:p w14:paraId="46DC3735" w14:textId="77777777" w:rsidR="008A2111" w:rsidRPr="00865ADF" w:rsidRDefault="008A2111" w:rsidP="008A2111">
      <w:pPr>
        <w:rPr>
          <w:rFonts w:ascii="Trebuchet MS" w:hAnsi="Trebuchet MS"/>
        </w:rPr>
      </w:pPr>
    </w:p>
    <w:p w14:paraId="093EBC6E" w14:textId="6ADA0560" w:rsidR="00FB4E33" w:rsidRPr="00865ADF" w:rsidRDefault="00D54A5A" w:rsidP="00B10611">
      <w:pPr>
        <w:jc w:val="both"/>
        <w:rPr>
          <w:rFonts w:ascii="Trebuchet MS" w:hAnsi="Trebuchet MS" w:cstheme="minorHAnsi"/>
          <w:bCs/>
          <w:sz w:val="20"/>
        </w:rPr>
      </w:pPr>
      <w:r w:rsidRPr="00865ADF">
        <w:rPr>
          <w:rFonts w:ascii="Trebuchet MS" w:hAnsi="Trebuchet MS"/>
          <w:sz w:val="20"/>
        </w:rPr>
        <w:t>Zgodnie z art. 13 i 14 ust. 1 i ust. 2 Rozporządzenia Parlamentu Europejskiego i Rady (UE) 2016/79 z</w:t>
      </w:r>
      <w:r w:rsidR="00A26D07" w:rsidRPr="00865ADF">
        <w:rPr>
          <w:rFonts w:ascii="Trebuchet MS" w:hAnsi="Trebuchet MS"/>
          <w:sz w:val="20"/>
        </w:rPr>
        <w:t> </w:t>
      </w:r>
      <w:r w:rsidRPr="00865ADF">
        <w:rPr>
          <w:rFonts w:ascii="Trebuchet MS" w:hAnsi="Trebuchet MS"/>
          <w:sz w:val="20"/>
        </w:rPr>
        <w:t>dnia 27 kwietnia 2016</w:t>
      </w:r>
      <w:r w:rsidR="00A26D07" w:rsidRPr="00865ADF">
        <w:rPr>
          <w:rFonts w:ascii="Trebuchet MS" w:hAnsi="Trebuchet MS"/>
          <w:sz w:val="20"/>
        </w:rPr>
        <w:t xml:space="preserve"> </w:t>
      </w:r>
      <w:r w:rsidRPr="00865ADF">
        <w:rPr>
          <w:rFonts w:ascii="Trebuchet MS" w:hAnsi="Trebuchet MS"/>
          <w:sz w:val="20"/>
        </w:rPr>
        <w:t>r. w sprawie ochrony osób fizycznych w związku z przetwarzaniem danych osobowych i w sprawie swobodnego przepływu takich danych oraz uchylenia dyrektywy 95/46/WE (ogólne rozporządzenie o ochronie danych (RODO)) informuję, że:</w:t>
      </w:r>
    </w:p>
    <w:p w14:paraId="6C2E2264" w14:textId="332520E1" w:rsidR="00467FA5" w:rsidRPr="00865ADF" w:rsidRDefault="00467FA5" w:rsidP="00467FA5">
      <w:pPr>
        <w:numPr>
          <w:ilvl w:val="0"/>
          <w:numId w:val="8"/>
        </w:numPr>
        <w:spacing w:after="0" w:line="259" w:lineRule="auto"/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 xml:space="preserve">Administratorem Pani/Pana danych jest </w:t>
      </w:r>
      <w:r w:rsidR="001757F1" w:rsidRPr="00865ADF">
        <w:rPr>
          <w:rFonts w:ascii="Trebuchet MS" w:hAnsi="Trebuchet MS"/>
          <w:sz w:val="20"/>
        </w:rPr>
        <w:t>Politechnika z siedzibą we Wrocławiu, przy Wybrzeżu Wyspiańskiego 27, 50-370 Wrocław</w:t>
      </w:r>
    </w:p>
    <w:p w14:paraId="1897F0F1" w14:textId="2D5DAA9E" w:rsidR="001757F1" w:rsidRPr="00865ADF" w:rsidRDefault="001757F1" w:rsidP="001757F1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 xml:space="preserve">Kontakt z przedstawicielem Administratora - drogą pisemną na adres siedziby </w:t>
      </w:r>
      <w:r w:rsidR="00865ADF" w:rsidRPr="00865ADF">
        <w:rPr>
          <w:rFonts w:ascii="Trebuchet MS" w:hAnsi="Trebuchet MS"/>
          <w:sz w:val="20"/>
        </w:rPr>
        <w:br/>
      </w:r>
      <w:r w:rsidRPr="00865ADF">
        <w:rPr>
          <w:rFonts w:ascii="Trebuchet MS" w:hAnsi="Trebuchet MS"/>
          <w:sz w:val="20"/>
        </w:rPr>
        <w:t xml:space="preserve">z dopiskiem „K98W10D07-SMERF”. Kontakt z wyznaczonym Inspektorem Ochrony Danych: </w:t>
      </w:r>
      <w:hyperlink r:id="rId7" w:history="1">
        <w:r w:rsidRPr="00865ADF">
          <w:rPr>
            <w:rStyle w:val="Hipercze"/>
            <w:rFonts w:ascii="Trebuchet MS" w:hAnsi="Trebuchet MS"/>
            <w:sz w:val="20"/>
          </w:rPr>
          <w:t>iod@pwr.edu.pl</w:t>
        </w:r>
      </w:hyperlink>
      <w:r w:rsidRPr="00865ADF">
        <w:rPr>
          <w:rFonts w:ascii="Trebuchet MS" w:hAnsi="Trebuchet MS"/>
          <w:sz w:val="20"/>
        </w:rPr>
        <w:t xml:space="preserve">  </w:t>
      </w:r>
    </w:p>
    <w:p w14:paraId="0C51B24C" w14:textId="73D39F6C" w:rsidR="00BF6BCE" w:rsidRPr="00865ADF" w:rsidRDefault="00382608" w:rsidP="001757F1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 w:cstheme="minorHAnsi"/>
          <w:bCs/>
          <w:sz w:val="20"/>
        </w:rPr>
        <w:t>Pani/Pana d</w:t>
      </w:r>
      <w:r w:rsidR="00FB4E33" w:rsidRPr="00865ADF">
        <w:rPr>
          <w:rFonts w:ascii="Trebuchet MS" w:hAnsi="Trebuchet MS" w:cstheme="minorHAnsi"/>
          <w:bCs/>
          <w:sz w:val="20"/>
        </w:rPr>
        <w:t>ane o</w:t>
      </w:r>
      <w:r w:rsidR="00416847" w:rsidRPr="00865ADF">
        <w:rPr>
          <w:rFonts w:ascii="Trebuchet MS" w:hAnsi="Trebuchet MS" w:cstheme="minorHAnsi"/>
          <w:bCs/>
          <w:sz w:val="20"/>
        </w:rPr>
        <w:t xml:space="preserve">sobowe </w:t>
      </w:r>
      <w:r w:rsidR="00A90FE6" w:rsidRPr="00865ADF">
        <w:rPr>
          <w:rFonts w:ascii="Trebuchet MS" w:hAnsi="Trebuchet MS"/>
          <w:sz w:val="20"/>
        </w:rPr>
        <w:t xml:space="preserve">będą </w:t>
      </w:r>
      <w:r w:rsidR="00417354" w:rsidRPr="00865ADF">
        <w:rPr>
          <w:rFonts w:ascii="Trebuchet MS" w:hAnsi="Trebuchet MS" w:cstheme="minorHAnsi"/>
          <w:bCs/>
          <w:sz w:val="20"/>
        </w:rPr>
        <w:t xml:space="preserve">przetwarzane </w:t>
      </w:r>
      <w:r w:rsidR="00417354" w:rsidRPr="00865ADF">
        <w:rPr>
          <w:rFonts w:ascii="Trebuchet MS" w:hAnsi="Trebuchet MS" w:cs="Calibri"/>
          <w:sz w:val="20"/>
        </w:rPr>
        <w:t xml:space="preserve">przez Administratora </w:t>
      </w:r>
      <w:r w:rsidRPr="00865ADF">
        <w:rPr>
          <w:rFonts w:ascii="Trebuchet MS" w:hAnsi="Trebuchet MS"/>
          <w:sz w:val="20"/>
        </w:rPr>
        <w:t xml:space="preserve">w </w:t>
      </w:r>
      <w:r w:rsidR="00BF6BCE" w:rsidRPr="00865ADF">
        <w:rPr>
          <w:rFonts w:ascii="Trebuchet MS" w:hAnsi="Trebuchet MS"/>
          <w:sz w:val="20"/>
        </w:rPr>
        <w:t xml:space="preserve">następujących </w:t>
      </w:r>
      <w:r w:rsidRPr="00865ADF">
        <w:rPr>
          <w:rFonts w:ascii="Trebuchet MS" w:hAnsi="Trebuchet MS"/>
          <w:sz w:val="20"/>
        </w:rPr>
        <w:t>cel</w:t>
      </w:r>
      <w:r w:rsidR="00BF6BCE" w:rsidRPr="00865ADF">
        <w:rPr>
          <w:rFonts w:ascii="Trebuchet MS" w:hAnsi="Trebuchet MS"/>
          <w:sz w:val="20"/>
        </w:rPr>
        <w:t>ach:</w:t>
      </w:r>
    </w:p>
    <w:p w14:paraId="3531CD99" w14:textId="3378CFE3" w:rsidR="00BF6BCE" w:rsidRPr="00CB05A0" w:rsidRDefault="00BF6BCE" w:rsidP="00CB05A0">
      <w:pPr>
        <w:pStyle w:val="Akapitzlist"/>
        <w:numPr>
          <w:ilvl w:val="0"/>
          <w:numId w:val="9"/>
        </w:numPr>
        <w:jc w:val="both"/>
        <w:rPr>
          <w:rFonts w:ascii="Trebuchet MS" w:hAnsi="Trebuchet MS" w:cstheme="minorHAnsi"/>
          <w:bCs/>
          <w:color w:val="000000"/>
          <w:sz w:val="20"/>
        </w:rPr>
      </w:pPr>
      <w:r w:rsidRPr="00865ADF">
        <w:rPr>
          <w:rFonts w:ascii="Trebuchet MS" w:hAnsi="Trebuchet MS"/>
          <w:sz w:val="20"/>
        </w:rPr>
        <w:t xml:space="preserve">przeprowadzenia naboru i oceny wniosków dotyczących uczestnictwa </w:t>
      </w:r>
      <w:r w:rsidR="00865ADF" w:rsidRPr="00865ADF">
        <w:rPr>
          <w:rFonts w:ascii="Trebuchet MS" w:hAnsi="Trebuchet MS"/>
          <w:sz w:val="20"/>
        </w:rPr>
        <w:br/>
      </w:r>
      <w:r w:rsidRPr="00865ADF">
        <w:rPr>
          <w:rFonts w:ascii="Trebuchet MS" w:hAnsi="Trebuchet MS"/>
          <w:sz w:val="20"/>
        </w:rPr>
        <w:t>w działani</w:t>
      </w:r>
      <w:r w:rsidR="00ED38F2" w:rsidRPr="00865ADF">
        <w:rPr>
          <w:rFonts w:ascii="Trebuchet MS" w:hAnsi="Trebuchet MS"/>
          <w:sz w:val="20"/>
        </w:rPr>
        <w:t>ach</w:t>
      </w:r>
      <w:r w:rsidR="00865ADF" w:rsidRPr="00865ADF">
        <w:rPr>
          <w:rFonts w:ascii="Trebuchet MS" w:hAnsi="Trebuchet MS"/>
          <w:sz w:val="20"/>
        </w:rPr>
        <w:t xml:space="preserve"> </w:t>
      </w:r>
      <w:r w:rsidR="00ED38F2" w:rsidRPr="00865ADF">
        <w:rPr>
          <w:rFonts w:ascii="Trebuchet MS" w:hAnsi="Trebuchet MS"/>
          <w:sz w:val="20"/>
        </w:rPr>
        <w:t>A.3.3</w:t>
      </w:r>
      <w:r w:rsidRPr="00865ADF">
        <w:rPr>
          <w:rFonts w:ascii="Trebuchet MS" w:hAnsi="Trebuchet MS"/>
          <w:sz w:val="20"/>
        </w:rPr>
        <w:t xml:space="preserve"> </w:t>
      </w:r>
      <w:proofErr w:type="spellStart"/>
      <w:r w:rsidR="00ED38F2" w:rsidRPr="00865ADF">
        <w:rPr>
          <w:rFonts w:ascii="Trebuchet MS" w:hAnsi="Trebuchet MS"/>
          <w:sz w:val="20"/>
        </w:rPr>
        <w:t>Creating</w:t>
      </w:r>
      <w:proofErr w:type="spellEnd"/>
      <w:r w:rsidR="00ED38F2" w:rsidRPr="00865ADF">
        <w:rPr>
          <w:rFonts w:ascii="Trebuchet MS" w:hAnsi="Trebuchet MS"/>
          <w:sz w:val="20"/>
        </w:rPr>
        <w:t xml:space="preserve"> </w:t>
      </w:r>
      <w:proofErr w:type="spellStart"/>
      <w:r w:rsidR="00ED38F2" w:rsidRPr="00865ADF">
        <w:rPr>
          <w:rFonts w:ascii="Trebuchet MS" w:hAnsi="Trebuchet MS"/>
          <w:sz w:val="20"/>
        </w:rPr>
        <w:t>InnoGreen</w:t>
      </w:r>
      <w:proofErr w:type="spellEnd"/>
      <w:r w:rsidR="00ED38F2" w:rsidRPr="00865ADF">
        <w:rPr>
          <w:rFonts w:ascii="Trebuchet MS" w:hAnsi="Trebuchet MS"/>
          <w:sz w:val="20"/>
        </w:rPr>
        <w:t xml:space="preserve"> market - </w:t>
      </w:r>
      <w:proofErr w:type="spellStart"/>
      <w:r w:rsidR="00ED38F2" w:rsidRPr="00865ADF">
        <w:rPr>
          <w:rFonts w:ascii="Trebuchet MS" w:hAnsi="Trebuchet MS"/>
          <w:sz w:val="20"/>
        </w:rPr>
        <w:t>events</w:t>
      </w:r>
      <w:proofErr w:type="spellEnd"/>
      <w:r w:rsidR="00ED38F2" w:rsidRPr="00865ADF">
        <w:rPr>
          <w:rFonts w:ascii="Trebuchet MS" w:hAnsi="Trebuchet MS"/>
          <w:sz w:val="20"/>
        </w:rPr>
        <w:t xml:space="preserve"> and </w:t>
      </w:r>
      <w:proofErr w:type="spellStart"/>
      <w:r w:rsidR="00ED38F2" w:rsidRPr="00865ADF">
        <w:rPr>
          <w:rFonts w:ascii="Trebuchet MS" w:hAnsi="Trebuchet MS"/>
          <w:sz w:val="20"/>
        </w:rPr>
        <w:t>study</w:t>
      </w:r>
      <w:proofErr w:type="spellEnd"/>
      <w:r w:rsidR="00ED38F2" w:rsidRPr="00865ADF">
        <w:rPr>
          <w:rFonts w:ascii="Trebuchet MS" w:hAnsi="Trebuchet MS"/>
          <w:sz w:val="20"/>
        </w:rPr>
        <w:t xml:space="preserve"> </w:t>
      </w:r>
      <w:proofErr w:type="spellStart"/>
      <w:r w:rsidR="00ED38F2" w:rsidRPr="00865ADF">
        <w:rPr>
          <w:rFonts w:ascii="Trebuchet MS" w:hAnsi="Trebuchet MS"/>
          <w:sz w:val="20"/>
        </w:rPr>
        <w:t>visits</w:t>
      </w:r>
      <w:proofErr w:type="spellEnd"/>
      <w:r w:rsidR="00ED38F2" w:rsidRPr="00865ADF">
        <w:rPr>
          <w:rFonts w:ascii="Trebuchet MS" w:hAnsi="Trebuchet MS"/>
          <w:sz w:val="20"/>
        </w:rPr>
        <w:t xml:space="preserve"> </w:t>
      </w:r>
      <w:r w:rsidR="00865ADF" w:rsidRPr="00865ADF">
        <w:rPr>
          <w:rFonts w:ascii="Trebuchet MS" w:hAnsi="Trebuchet MS"/>
          <w:sz w:val="20"/>
        </w:rPr>
        <w:br/>
      </w:r>
      <w:r w:rsidRPr="00865ADF">
        <w:rPr>
          <w:rFonts w:ascii="Trebuchet MS" w:hAnsi="Trebuchet MS"/>
          <w:sz w:val="20"/>
        </w:rPr>
        <w:t>w projekcie</w:t>
      </w:r>
      <w:r w:rsidR="00EB3C09" w:rsidRPr="00865ADF">
        <w:rPr>
          <w:rFonts w:ascii="Trebuchet MS" w:hAnsi="Trebuchet MS" w:cs="Calibri"/>
          <w:i/>
          <w:sz w:val="20"/>
        </w:rPr>
        <w:t xml:space="preserve"> </w:t>
      </w:r>
      <w:r w:rsidR="00EB3C09" w:rsidRPr="00865ADF">
        <w:rPr>
          <w:rFonts w:ascii="Trebuchet MS" w:hAnsi="Trebuchet MS" w:cs="Calibri"/>
          <w:iCs/>
          <w:sz w:val="20"/>
        </w:rPr>
        <w:t>„</w:t>
      </w:r>
      <w:r w:rsidR="00ED38F2" w:rsidRPr="00865ADF">
        <w:rPr>
          <w:rFonts w:ascii="Trebuchet MS" w:hAnsi="Trebuchet MS" w:cs="Calibri"/>
          <w:iCs/>
          <w:sz w:val="20"/>
        </w:rPr>
        <w:t xml:space="preserve">SMERF- SME </w:t>
      </w:r>
      <w:proofErr w:type="spellStart"/>
      <w:r w:rsidR="00ED38F2" w:rsidRPr="00865ADF">
        <w:rPr>
          <w:rFonts w:ascii="Trebuchet MS" w:hAnsi="Trebuchet MS" w:cs="Calibri"/>
          <w:iCs/>
          <w:sz w:val="20"/>
        </w:rPr>
        <w:t>Ready</w:t>
      </w:r>
      <w:proofErr w:type="spellEnd"/>
      <w:r w:rsidR="00ED38F2" w:rsidRPr="00865ADF">
        <w:rPr>
          <w:rFonts w:ascii="Trebuchet MS" w:hAnsi="Trebuchet MS" w:cs="Calibri"/>
          <w:iCs/>
          <w:sz w:val="20"/>
        </w:rPr>
        <w:t xml:space="preserve"> for the </w:t>
      </w:r>
      <w:proofErr w:type="spellStart"/>
      <w:r w:rsidR="00ED38F2" w:rsidRPr="00865ADF">
        <w:rPr>
          <w:rFonts w:ascii="Trebuchet MS" w:hAnsi="Trebuchet MS" w:cs="Calibri"/>
          <w:iCs/>
          <w:sz w:val="20"/>
        </w:rPr>
        <w:t>Future</w:t>
      </w:r>
      <w:proofErr w:type="spellEnd"/>
      <w:r w:rsidR="00EB3C09" w:rsidRPr="00865ADF">
        <w:rPr>
          <w:rFonts w:ascii="Trebuchet MS" w:hAnsi="Trebuchet MS" w:cs="Calibri"/>
          <w:iCs/>
          <w:sz w:val="20"/>
        </w:rPr>
        <w:t xml:space="preserve">” </w:t>
      </w:r>
      <w:r w:rsidRPr="00865ADF">
        <w:rPr>
          <w:rFonts w:ascii="Trebuchet MS" w:hAnsi="Trebuchet MS"/>
          <w:iCs/>
          <w:sz w:val="20"/>
        </w:rPr>
        <w:t xml:space="preserve">dofinansowanym </w:t>
      </w:r>
      <w:r w:rsidRPr="00865ADF">
        <w:rPr>
          <w:rFonts w:ascii="Trebuchet MS" w:hAnsi="Trebuchet MS"/>
          <w:sz w:val="20"/>
        </w:rPr>
        <w:t xml:space="preserve">ze </w:t>
      </w:r>
      <w:r w:rsidR="00B613C7" w:rsidRPr="00865ADF">
        <w:rPr>
          <w:rFonts w:ascii="Trebuchet MS" w:hAnsi="Trebuchet MS" w:cstheme="minorHAnsi"/>
          <w:bCs/>
          <w:color w:val="000000"/>
          <w:sz w:val="20"/>
        </w:rPr>
        <w:t xml:space="preserve">środków </w:t>
      </w:r>
      <w:r w:rsidR="00ED38F2" w:rsidRPr="00865ADF">
        <w:rPr>
          <w:rFonts w:ascii="Trebuchet MS" w:hAnsi="Trebuchet MS" w:cstheme="minorHAnsi"/>
          <w:bCs/>
          <w:color w:val="000000"/>
          <w:sz w:val="20"/>
        </w:rPr>
        <w:t>Europejskiego Funduszu Rozwoju Regionalnego</w:t>
      </w:r>
      <w:r w:rsidR="00CB05A0">
        <w:rPr>
          <w:rFonts w:ascii="Trebuchet MS" w:hAnsi="Trebuchet MS" w:cstheme="minorHAnsi"/>
          <w:bCs/>
          <w:color w:val="000000"/>
          <w:sz w:val="20"/>
        </w:rPr>
        <w:t xml:space="preserve"> </w:t>
      </w:r>
      <w:r w:rsidR="00ED38F2" w:rsidRPr="00CB05A0">
        <w:rPr>
          <w:rFonts w:ascii="Trebuchet MS" w:hAnsi="Trebuchet MS" w:cstheme="minorHAnsi"/>
          <w:bCs/>
          <w:color w:val="000000"/>
          <w:sz w:val="20"/>
        </w:rPr>
        <w:t xml:space="preserve">w ramach Programu </w:t>
      </w:r>
      <w:proofErr w:type="spellStart"/>
      <w:r w:rsidR="00ED38F2" w:rsidRPr="00CB05A0">
        <w:rPr>
          <w:rFonts w:ascii="Trebuchet MS" w:hAnsi="Trebuchet MS" w:cstheme="minorHAnsi"/>
          <w:bCs/>
          <w:color w:val="000000"/>
          <w:sz w:val="20"/>
        </w:rPr>
        <w:t>Interreg</w:t>
      </w:r>
      <w:proofErr w:type="spellEnd"/>
      <w:r w:rsidR="00ED38F2" w:rsidRPr="00CB05A0">
        <w:rPr>
          <w:rFonts w:ascii="Trebuchet MS" w:hAnsi="Trebuchet MS" w:cstheme="minorHAnsi"/>
          <w:bCs/>
          <w:color w:val="000000"/>
          <w:sz w:val="20"/>
        </w:rPr>
        <w:t xml:space="preserve"> Europa Środkowa</w:t>
      </w:r>
      <w:r w:rsidR="00865ADF" w:rsidRPr="00CB05A0">
        <w:rPr>
          <w:rFonts w:ascii="Trebuchet MS" w:hAnsi="Trebuchet MS" w:cstheme="minorHAnsi"/>
          <w:bCs/>
          <w:color w:val="000000"/>
          <w:sz w:val="20"/>
        </w:rPr>
        <w:t xml:space="preserve"> 2021-2027</w:t>
      </w:r>
      <w:r w:rsidR="00ED38F2" w:rsidRPr="00CB05A0">
        <w:rPr>
          <w:rFonts w:ascii="Trebuchet MS" w:hAnsi="Trebuchet MS" w:cstheme="minorHAnsi"/>
          <w:bCs/>
          <w:color w:val="000000"/>
          <w:sz w:val="20"/>
        </w:rPr>
        <w:t>;</w:t>
      </w:r>
    </w:p>
    <w:p w14:paraId="52A94511" w14:textId="54AA0337" w:rsidR="00BF6BCE" w:rsidRPr="0029234E" w:rsidRDefault="00BF6BCE" w:rsidP="00BF6BCE">
      <w:pPr>
        <w:pStyle w:val="Akapitzlist"/>
        <w:numPr>
          <w:ilvl w:val="0"/>
          <w:numId w:val="9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 w:cs="Calibri"/>
          <w:iCs/>
          <w:sz w:val="20"/>
        </w:rPr>
        <w:t xml:space="preserve">w przypadku zakwalifikowania do uczestnictwa w działaniach w projekcie – także </w:t>
      </w:r>
      <w:r w:rsidRPr="00865ADF">
        <w:rPr>
          <w:rFonts w:ascii="Trebuchet MS" w:hAnsi="Trebuchet MS" w:cs="Calibri"/>
          <w:iCs/>
          <w:sz w:val="20"/>
        </w:rPr>
        <w:br/>
        <w:t>w celach realizacji i rozliczenia projektu</w:t>
      </w:r>
      <w:r w:rsidR="003336EF" w:rsidRPr="00865ADF">
        <w:rPr>
          <w:rFonts w:ascii="Trebuchet MS" w:hAnsi="Trebuchet MS" w:cs="Calibri"/>
          <w:iCs/>
          <w:sz w:val="20"/>
        </w:rPr>
        <w:t>, w szczególności udzielenia wsparcia, potwierdzenia kwalifikowalności wydatków, sprawozdawczości, monitoringu, ewaluacji, audytu oraz działań informacyjno-promocyjnych</w:t>
      </w:r>
      <w:r w:rsidRPr="00865ADF">
        <w:rPr>
          <w:rFonts w:ascii="Trebuchet MS" w:hAnsi="Trebuchet MS" w:cs="Calibri"/>
          <w:iCs/>
          <w:sz w:val="20"/>
        </w:rPr>
        <w:t>;</w:t>
      </w:r>
    </w:p>
    <w:p w14:paraId="194A2D2C" w14:textId="1C369C99" w:rsidR="0029234E" w:rsidRPr="00865ADF" w:rsidRDefault="0029234E" w:rsidP="00BF6BCE">
      <w:pPr>
        <w:pStyle w:val="Akapitzlist"/>
        <w:numPr>
          <w:ilvl w:val="0"/>
          <w:numId w:val="9"/>
        </w:numPr>
        <w:jc w:val="both"/>
        <w:rPr>
          <w:rFonts w:ascii="Trebuchet MS" w:hAnsi="Trebuchet MS"/>
          <w:sz w:val="20"/>
        </w:rPr>
      </w:pPr>
      <w:r>
        <w:t>spełnienie obowiązków prawnych PWr związanych z ewidencjonowaniem udzielonej pomocy publicznej;</w:t>
      </w:r>
    </w:p>
    <w:p w14:paraId="42CB78E3" w14:textId="77777777" w:rsidR="00382608" w:rsidRPr="00865ADF" w:rsidRDefault="00BF6BCE" w:rsidP="00BF6BCE">
      <w:pPr>
        <w:pStyle w:val="Akapitzlist"/>
        <w:numPr>
          <w:ilvl w:val="0"/>
          <w:numId w:val="9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 w:cs="Calibri"/>
          <w:iCs/>
          <w:sz w:val="20"/>
        </w:rPr>
        <w:t>archiwizacji dokumentacji.</w:t>
      </w:r>
    </w:p>
    <w:p w14:paraId="12E982E5" w14:textId="77777777" w:rsidR="00BF6BCE" w:rsidRPr="00865ADF" w:rsidRDefault="00BF6BCE" w:rsidP="00423DBB">
      <w:pPr>
        <w:pStyle w:val="Akapitzlist"/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Podstawami prawnymi przetwarzania danych osobowych są:</w:t>
      </w:r>
    </w:p>
    <w:p w14:paraId="234F4A48" w14:textId="5A469E36" w:rsidR="00BF6BCE" w:rsidRPr="00865ADF" w:rsidRDefault="00951F0B" w:rsidP="00BF6BCE">
      <w:pPr>
        <w:pStyle w:val="Akapitzlist"/>
        <w:numPr>
          <w:ilvl w:val="0"/>
          <w:numId w:val="10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r</w:t>
      </w:r>
      <w:r w:rsidR="00BF6BCE" w:rsidRPr="00865ADF">
        <w:rPr>
          <w:rFonts w:ascii="Trebuchet MS" w:hAnsi="Trebuchet MS"/>
          <w:sz w:val="20"/>
        </w:rPr>
        <w:t>ealizacja obowiązków prawnych administratora (art. 6 ust. 1 lit. c RODO), zgodnie z</w:t>
      </w:r>
      <w:r w:rsidR="005A6683" w:rsidRPr="00865ADF">
        <w:rPr>
          <w:rFonts w:ascii="Trebuchet MS" w:hAnsi="Trebuchet MS"/>
          <w:sz w:val="20"/>
        </w:rPr>
        <w:t> </w:t>
      </w:r>
      <w:r w:rsidR="00BF6BCE" w:rsidRPr="00865ADF">
        <w:rPr>
          <w:rFonts w:ascii="Trebuchet MS" w:hAnsi="Trebuchet MS"/>
          <w:sz w:val="20"/>
        </w:rPr>
        <w:t>przepisami prawa krajowego i UE, w szczególności na podstawie:</w:t>
      </w:r>
    </w:p>
    <w:p w14:paraId="33E183C0" w14:textId="1C5CF3C9" w:rsidR="00951F0B" w:rsidRPr="00865ADF" w:rsidRDefault="00951F0B" w:rsidP="00DF5098">
      <w:pPr>
        <w:pStyle w:val="Akapitzlist"/>
        <w:numPr>
          <w:ilvl w:val="0"/>
          <w:numId w:val="11"/>
        </w:numPr>
        <w:ind w:left="1560" w:hanging="284"/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 w:cs="Calibri"/>
          <w:sz w:val="20"/>
        </w:rPr>
        <w:t>ustawy z</w:t>
      </w:r>
      <w:r w:rsidRPr="00865ADF">
        <w:rPr>
          <w:rFonts w:ascii="Trebuchet MS" w:hAnsi="Trebuchet MS"/>
          <w:sz w:val="20"/>
        </w:rPr>
        <w:t xml:space="preserve"> dnia </w:t>
      </w:r>
      <w:r w:rsidR="00830D2E" w:rsidRPr="00865ADF">
        <w:rPr>
          <w:rFonts w:ascii="Trebuchet MS" w:hAnsi="Trebuchet MS"/>
          <w:sz w:val="20"/>
        </w:rPr>
        <w:t>28</w:t>
      </w:r>
      <w:r w:rsidRPr="00865ADF">
        <w:rPr>
          <w:rFonts w:ascii="Trebuchet MS" w:hAnsi="Trebuchet MS"/>
          <w:sz w:val="20"/>
        </w:rPr>
        <w:t xml:space="preserve"> </w:t>
      </w:r>
      <w:r w:rsidR="00830D2E" w:rsidRPr="00865ADF">
        <w:rPr>
          <w:rFonts w:ascii="Trebuchet MS" w:hAnsi="Trebuchet MS"/>
          <w:sz w:val="20"/>
        </w:rPr>
        <w:t>kwietnia</w:t>
      </w:r>
      <w:r w:rsidRPr="00865ADF">
        <w:rPr>
          <w:rFonts w:ascii="Trebuchet MS" w:hAnsi="Trebuchet MS"/>
          <w:sz w:val="20"/>
        </w:rPr>
        <w:t xml:space="preserve"> 20</w:t>
      </w:r>
      <w:r w:rsidR="00830D2E" w:rsidRPr="00865ADF">
        <w:rPr>
          <w:rFonts w:ascii="Trebuchet MS" w:hAnsi="Trebuchet MS"/>
          <w:sz w:val="20"/>
        </w:rPr>
        <w:t>22</w:t>
      </w:r>
      <w:r w:rsidRPr="00865ADF">
        <w:rPr>
          <w:rFonts w:ascii="Trebuchet MS" w:hAnsi="Trebuchet MS"/>
          <w:sz w:val="20"/>
        </w:rPr>
        <w:t xml:space="preserve"> r. o zasadach realizacji </w:t>
      </w:r>
      <w:r w:rsidR="00DE4242" w:rsidRPr="00865ADF">
        <w:rPr>
          <w:rFonts w:ascii="Trebuchet MS" w:hAnsi="Trebuchet MS"/>
          <w:sz w:val="20"/>
        </w:rPr>
        <w:t>zadań</w:t>
      </w:r>
      <w:r w:rsidRPr="00865ADF">
        <w:rPr>
          <w:rFonts w:ascii="Trebuchet MS" w:hAnsi="Trebuchet MS"/>
          <w:sz w:val="20"/>
        </w:rPr>
        <w:t xml:space="preserve"> finansowanych </w:t>
      </w:r>
      <w:r w:rsidR="00DE4242" w:rsidRPr="00865ADF">
        <w:rPr>
          <w:rFonts w:ascii="Trebuchet MS" w:hAnsi="Trebuchet MS"/>
          <w:sz w:val="20"/>
        </w:rPr>
        <w:t xml:space="preserve">ze środków europejskich </w:t>
      </w:r>
      <w:r w:rsidRPr="00865ADF">
        <w:rPr>
          <w:rFonts w:ascii="Trebuchet MS" w:hAnsi="Trebuchet MS"/>
          <w:sz w:val="20"/>
        </w:rPr>
        <w:t>w perspektywie finansowej 20</w:t>
      </w:r>
      <w:r w:rsidR="00DE4242" w:rsidRPr="00865ADF">
        <w:rPr>
          <w:rFonts w:ascii="Trebuchet MS" w:hAnsi="Trebuchet MS"/>
          <w:sz w:val="20"/>
        </w:rPr>
        <w:t>21</w:t>
      </w:r>
      <w:r w:rsidR="00E474D3" w:rsidRPr="00865ADF">
        <w:rPr>
          <w:rFonts w:ascii="Trebuchet MS" w:hAnsi="Trebuchet MS"/>
          <w:sz w:val="20"/>
        </w:rPr>
        <w:t>-</w:t>
      </w:r>
      <w:r w:rsidRPr="00865ADF">
        <w:rPr>
          <w:rFonts w:ascii="Trebuchet MS" w:hAnsi="Trebuchet MS"/>
          <w:sz w:val="20"/>
        </w:rPr>
        <w:t>202</w:t>
      </w:r>
      <w:r w:rsidR="00DE4242" w:rsidRPr="00865ADF">
        <w:rPr>
          <w:rFonts w:ascii="Trebuchet MS" w:hAnsi="Trebuchet MS"/>
          <w:sz w:val="20"/>
        </w:rPr>
        <w:t>7</w:t>
      </w:r>
      <w:r w:rsidRPr="00865ADF">
        <w:rPr>
          <w:rFonts w:ascii="Trebuchet MS" w:hAnsi="Trebuchet MS"/>
          <w:sz w:val="20"/>
        </w:rPr>
        <w:t>;</w:t>
      </w:r>
    </w:p>
    <w:p w14:paraId="6D881D30" w14:textId="53D781E1" w:rsidR="00951F0B" w:rsidRPr="00865ADF" w:rsidRDefault="00951F0B" w:rsidP="00DF5098">
      <w:pPr>
        <w:pStyle w:val="Akapitzlist"/>
        <w:numPr>
          <w:ilvl w:val="0"/>
          <w:numId w:val="11"/>
        </w:numPr>
        <w:ind w:left="1560" w:hanging="284"/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ustawy z dnia 14 lipca 1983 r. o narodowym zasobie archiwalnym i archiwach</w:t>
      </w:r>
      <w:r w:rsidR="00417354" w:rsidRPr="00865ADF">
        <w:rPr>
          <w:rFonts w:ascii="Trebuchet MS" w:hAnsi="Trebuchet MS"/>
          <w:sz w:val="20"/>
        </w:rPr>
        <w:t xml:space="preserve"> (art. 6)</w:t>
      </w:r>
      <w:r w:rsidRPr="00865ADF">
        <w:rPr>
          <w:rFonts w:ascii="Trebuchet MS" w:hAnsi="Trebuchet MS"/>
          <w:sz w:val="20"/>
        </w:rPr>
        <w:t>;</w:t>
      </w:r>
    </w:p>
    <w:p w14:paraId="19D49C5F" w14:textId="77777777" w:rsidR="00951F0B" w:rsidRPr="00865ADF" w:rsidRDefault="00951F0B" w:rsidP="00DF5098">
      <w:pPr>
        <w:pStyle w:val="Akapitzlist"/>
        <w:numPr>
          <w:ilvl w:val="0"/>
          <w:numId w:val="11"/>
        </w:numPr>
        <w:ind w:left="1560" w:hanging="284"/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 xml:space="preserve">ustawy z dnia 30 kwietnia 2004 r. o </w:t>
      </w:r>
      <w:r w:rsidR="00D04B29" w:rsidRPr="00865ADF">
        <w:rPr>
          <w:rFonts w:ascii="Trebuchet MS" w:hAnsi="Trebuchet MS"/>
          <w:sz w:val="20"/>
        </w:rPr>
        <w:t>postępowaniu</w:t>
      </w:r>
      <w:r w:rsidRPr="00865ADF">
        <w:rPr>
          <w:rFonts w:ascii="Trebuchet MS" w:hAnsi="Trebuchet MS"/>
          <w:sz w:val="20"/>
        </w:rPr>
        <w:t xml:space="preserve"> w sprawach pomocy publicznej;</w:t>
      </w:r>
    </w:p>
    <w:p w14:paraId="45147000" w14:textId="387C73C3" w:rsidR="00A5774D" w:rsidRPr="00865ADF" w:rsidRDefault="00A5774D" w:rsidP="00A5774D">
      <w:pPr>
        <w:pStyle w:val="Akapitzlist"/>
        <w:numPr>
          <w:ilvl w:val="0"/>
          <w:numId w:val="10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niezbędność wykonania umowy, której stroną jest osoba, której dane dotyczą lub do podjęcia działań na żądania osoby, której dane dotyczą, przed zawarciem umowy (art.</w:t>
      </w:r>
      <w:r w:rsidR="00934522" w:rsidRPr="00865ADF">
        <w:rPr>
          <w:rFonts w:ascii="Trebuchet MS" w:hAnsi="Trebuchet MS"/>
          <w:sz w:val="20"/>
        </w:rPr>
        <w:t> </w:t>
      </w:r>
      <w:r w:rsidRPr="00865ADF">
        <w:rPr>
          <w:rFonts w:ascii="Trebuchet MS" w:hAnsi="Trebuchet MS"/>
          <w:sz w:val="20"/>
        </w:rPr>
        <w:t>6</w:t>
      </w:r>
      <w:r w:rsidR="00573B5A" w:rsidRPr="00865ADF">
        <w:rPr>
          <w:rFonts w:ascii="Trebuchet MS" w:hAnsi="Trebuchet MS"/>
          <w:sz w:val="20"/>
        </w:rPr>
        <w:t> </w:t>
      </w:r>
      <w:r w:rsidRPr="00865ADF">
        <w:rPr>
          <w:rFonts w:ascii="Trebuchet MS" w:hAnsi="Trebuchet MS"/>
          <w:sz w:val="20"/>
        </w:rPr>
        <w:t>ust. 1 lit. b RODO) – jeśli dotyczy</w:t>
      </w:r>
      <w:r w:rsidR="00EB3C09" w:rsidRPr="00865ADF">
        <w:rPr>
          <w:rFonts w:ascii="Trebuchet MS" w:hAnsi="Trebuchet MS"/>
          <w:sz w:val="20"/>
        </w:rPr>
        <w:t>.</w:t>
      </w:r>
    </w:p>
    <w:p w14:paraId="2EF918E0" w14:textId="6239C077" w:rsidR="004446A9" w:rsidRPr="006407E7" w:rsidRDefault="004446A9" w:rsidP="00535CD2">
      <w:pPr>
        <w:pStyle w:val="Akapitzlist"/>
        <w:numPr>
          <w:ilvl w:val="0"/>
          <w:numId w:val="8"/>
        </w:numPr>
        <w:jc w:val="both"/>
        <w:rPr>
          <w:rFonts w:ascii="Trebuchet MS" w:hAnsi="Trebuchet MS" w:cstheme="minorHAnsi"/>
          <w:sz w:val="20"/>
        </w:rPr>
      </w:pPr>
      <w:r w:rsidRPr="00865ADF">
        <w:rPr>
          <w:rFonts w:ascii="Trebuchet MS" w:hAnsi="Trebuchet MS" w:cs="Calibri"/>
          <w:color w:val="000000"/>
          <w:sz w:val="20"/>
        </w:rPr>
        <w:t>Przetwarzane będą niezbędne do udziału dane osobowe pozyskane od Pani/Pana bezpośrednio lub za pośrednictwem pracodawcy. Dane te obejmują m.in.:</w:t>
      </w:r>
      <w:r w:rsidRPr="00865ADF">
        <w:rPr>
          <w:rFonts w:ascii="Trebuchet MS" w:hAnsi="Trebuchet MS"/>
          <w:sz w:val="20"/>
        </w:rPr>
        <w:t xml:space="preserve"> w zakresie: dane zwykłe tj.: imię, nazwisko, </w:t>
      </w:r>
      <w:r w:rsidR="00CB05A0">
        <w:rPr>
          <w:rFonts w:ascii="Trebuchet MS" w:hAnsi="Trebuchet MS"/>
          <w:sz w:val="20"/>
        </w:rPr>
        <w:t>stanowisko</w:t>
      </w:r>
      <w:r w:rsidR="0029234E">
        <w:rPr>
          <w:rFonts w:ascii="Trebuchet MS" w:hAnsi="Trebuchet MS"/>
          <w:sz w:val="20"/>
        </w:rPr>
        <w:t>, adres e-mail.</w:t>
      </w:r>
    </w:p>
    <w:p w14:paraId="5C998E03" w14:textId="78F14955" w:rsidR="006407E7" w:rsidRPr="006407E7" w:rsidRDefault="006407E7" w:rsidP="006407E7">
      <w:pPr>
        <w:pStyle w:val="Akapitzlist"/>
        <w:numPr>
          <w:ilvl w:val="0"/>
          <w:numId w:val="8"/>
        </w:numPr>
        <w:jc w:val="both"/>
      </w:pPr>
      <w:r>
        <w:t xml:space="preserve">Odbiorcami Pani/Pana danych osobowych będą: </w:t>
      </w:r>
      <w:r w:rsidRPr="006407E7">
        <w:t>Business Upper Austria</w:t>
      </w:r>
      <w:r>
        <w:t>, podmioty realizujące zadania związane z działaniami w ramach projektu pn.</w:t>
      </w:r>
      <w:r w:rsidRPr="00C26B11">
        <w:t xml:space="preserve"> </w:t>
      </w:r>
      <w:r>
        <w:t>„</w:t>
      </w:r>
      <w:r w:rsidRPr="006407E7">
        <w:t xml:space="preserve">SMERF- SME </w:t>
      </w:r>
      <w:proofErr w:type="spellStart"/>
      <w:r w:rsidRPr="006407E7">
        <w:t>Ready</w:t>
      </w:r>
      <w:proofErr w:type="spellEnd"/>
      <w:r w:rsidRPr="006407E7">
        <w:t xml:space="preserve"> for the Future</w:t>
      </w:r>
      <w:bookmarkStart w:id="0" w:name="_GoBack"/>
      <w:bookmarkEnd w:id="0"/>
      <w:r>
        <w:t>”</w:t>
      </w:r>
      <w:r w:rsidRPr="00100424">
        <w:rPr>
          <w:rFonts w:eastAsia="Calibri"/>
        </w:rPr>
        <w:t xml:space="preserve"> </w:t>
      </w:r>
      <w:r w:rsidRPr="00100424">
        <w:t>oraz inne podmioty upoważnione na podstawie przepisów prawa;</w:t>
      </w:r>
    </w:p>
    <w:p w14:paraId="3640DA19" w14:textId="108C5618" w:rsidR="00382608" w:rsidRPr="00865ADF" w:rsidRDefault="00446A87" w:rsidP="00382608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Pani/Pana</w:t>
      </w:r>
      <w:r w:rsidR="00382608" w:rsidRPr="00865ADF">
        <w:rPr>
          <w:rFonts w:ascii="Trebuchet MS" w:hAnsi="Trebuchet MS"/>
          <w:sz w:val="20"/>
        </w:rPr>
        <w:t xml:space="preserve"> dane osobowe będą przechowywane przez okres niezbędny na potrzeby rozliczenia projektu, na potrzeby rozliczenia i zamknięcia </w:t>
      </w:r>
      <w:r w:rsidR="00865ADF" w:rsidRPr="00865ADF">
        <w:rPr>
          <w:rFonts w:ascii="Trebuchet MS" w:hAnsi="Trebuchet MS"/>
          <w:sz w:val="20"/>
        </w:rPr>
        <w:t xml:space="preserve">Programu </w:t>
      </w:r>
      <w:proofErr w:type="spellStart"/>
      <w:r w:rsidR="00865ADF" w:rsidRPr="00865ADF">
        <w:rPr>
          <w:rFonts w:ascii="Trebuchet MS" w:hAnsi="Trebuchet MS"/>
          <w:sz w:val="20"/>
        </w:rPr>
        <w:t>Interreg</w:t>
      </w:r>
      <w:proofErr w:type="spellEnd"/>
      <w:r w:rsidR="00865ADF" w:rsidRPr="00865ADF">
        <w:rPr>
          <w:rFonts w:ascii="Trebuchet MS" w:hAnsi="Trebuchet MS"/>
          <w:sz w:val="20"/>
        </w:rPr>
        <w:t xml:space="preserve"> Europa Środkowa 2021-2027</w:t>
      </w:r>
      <w:r w:rsidR="0029234E">
        <w:rPr>
          <w:rFonts w:ascii="Trebuchet MS" w:hAnsi="Trebuchet MS"/>
          <w:sz w:val="20"/>
        </w:rPr>
        <w:t>.</w:t>
      </w:r>
    </w:p>
    <w:p w14:paraId="70AB4AA6" w14:textId="36AF84AA" w:rsidR="00860A12" w:rsidRPr="00865ADF" w:rsidRDefault="00860A12" w:rsidP="00446A87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lastRenderedPageBreak/>
        <w:t>Administrator nie zamierza przekazywać Pani/Pana danych osobowych do państwa trzeciego ani do organizacji międzynarodowych;</w:t>
      </w:r>
    </w:p>
    <w:p w14:paraId="70FBBDE2" w14:textId="18CA2C6F" w:rsidR="00446A87" w:rsidRPr="00865ADF" w:rsidRDefault="00956C39" w:rsidP="00446A87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Posiada Pani / Pan prawo dostępu do treści swoich danych, prawo ich sprostowania, prawo do ograniczenia przetwarzania oraz prawo do wniesienia sprzeciwu</w:t>
      </w:r>
      <w:r w:rsidR="00EB3C09" w:rsidRPr="00865ADF">
        <w:rPr>
          <w:rFonts w:ascii="Trebuchet MS" w:hAnsi="Trebuchet MS"/>
          <w:sz w:val="20"/>
        </w:rPr>
        <w:t>.</w:t>
      </w:r>
    </w:p>
    <w:p w14:paraId="04B067EA" w14:textId="3EE1F831" w:rsidR="00446A87" w:rsidRPr="00865ADF" w:rsidRDefault="00881E70" w:rsidP="00446A87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 xml:space="preserve">Ma Pani/Pan prawo wniesienia skargi do Prezesa Urzędu Ochrony Danych, </w:t>
      </w:r>
      <w:r w:rsidR="00CB05A0">
        <w:rPr>
          <w:rFonts w:ascii="Trebuchet MS" w:hAnsi="Trebuchet MS"/>
          <w:sz w:val="20"/>
        </w:rPr>
        <w:t xml:space="preserve">ul. </w:t>
      </w:r>
      <w:r w:rsidR="00CB05A0" w:rsidRPr="00CB05A0">
        <w:rPr>
          <w:rFonts w:ascii="Trebuchet MS" w:hAnsi="Trebuchet MS"/>
          <w:sz w:val="20"/>
        </w:rPr>
        <w:t>Stanisława Moniuszki 1A, 00-014 Warszawa</w:t>
      </w:r>
      <w:r w:rsidRPr="00865ADF">
        <w:rPr>
          <w:rFonts w:ascii="Trebuchet MS" w:hAnsi="Trebuchet MS"/>
          <w:sz w:val="20"/>
        </w:rPr>
        <w:t>, gdy uzna Pani/Pan, iż przetwarzanie danych osobowych Pani/Pana dotyczących narusza przepisy RODO</w:t>
      </w:r>
      <w:r w:rsidR="00EB3C09" w:rsidRPr="00865ADF">
        <w:rPr>
          <w:rFonts w:ascii="Trebuchet MS" w:hAnsi="Trebuchet MS"/>
          <w:sz w:val="20"/>
        </w:rPr>
        <w:t>.</w:t>
      </w:r>
    </w:p>
    <w:p w14:paraId="7E8F2331" w14:textId="001B96B9" w:rsidR="00446A87" w:rsidRPr="00865ADF" w:rsidRDefault="003B06A5" w:rsidP="00446A87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Podanie przez Panią /Pana danych osobowych jest dobrowolne, nie mniej ich niepodanie może skutkować brakiem możliwości udziału w działaniach w ramach projektu</w:t>
      </w:r>
      <w:r w:rsidR="00EB3C09" w:rsidRPr="00865ADF">
        <w:rPr>
          <w:rFonts w:ascii="Trebuchet MS" w:hAnsi="Trebuchet MS"/>
          <w:sz w:val="20"/>
        </w:rPr>
        <w:t>.</w:t>
      </w:r>
    </w:p>
    <w:p w14:paraId="54460EED" w14:textId="1A6B5D9A" w:rsidR="00446A87" w:rsidRPr="00865ADF" w:rsidRDefault="00687B51" w:rsidP="00446A87">
      <w:pPr>
        <w:pStyle w:val="Akapitzlist"/>
        <w:numPr>
          <w:ilvl w:val="0"/>
          <w:numId w:val="8"/>
        </w:numPr>
        <w:jc w:val="both"/>
        <w:rPr>
          <w:rFonts w:ascii="Trebuchet MS" w:hAnsi="Trebuchet MS"/>
          <w:sz w:val="20"/>
        </w:rPr>
      </w:pPr>
      <w:r w:rsidRPr="00865ADF">
        <w:rPr>
          <w:rFonts w:ascii="Trebuchet MS" w:hAnsi="Trebuchet MS"/>
          <w:sz w:val="20"/>
        </w:rPr>
        <w:t>Pani/Pana dane nie będą wykorzystywane do zautomatyzowanego podejmowania decyzji w</w:t>
      </w:r>
      <w:r w:rsidR="007535B4" w:rsidRPr="00865ADF">
        <w:rPr>
          <w:rFonts w:ascii="Trebuchet MS" w:hAnsi="Trebuchet MS"/>
          <w:sz w:val="20"/>
        </w:rPr>
        <w:t> </w:t>
      </w:r>
      <w:r w:rsidRPr="00865ADF">
        <w:rPr>
          <w:rFonts w:ascii="Trebuchet MS" w:hAnsi="Trebuchet MS"/>
          <w:sz w:val="20"/>
        </w:rPr>
        <w:t>tym profilowaniu, o którym mowa w art.22 Rozporządzenia</w:t>
      </w:r>
      <w:r w:rsidR="00446A87" w:rsidRPr="00865ADF">
        <w:rPr>
          <w:rFonts w:ascii="Trebuchet MS" w:hAnsi="Trebuchet MS"/>
          <w:sz w:val="20"/>
        </w:rPr>
        <w:t>.</w:t>
      </w:r>
    </w:p>
    <w:p w14:paraId="1EB78B51" w14:textId="77777777" w:rsidR="00382608" w:rsidRPr="00865ADF" w:rsidRDefault="00382608" w:rsidP="00382608">
      <w:pPr>
        <w:pStyle w:val="Akapitzlist"/>
        <w:jc w:val="both"/>
        <w:rPr>
          <w:rFonts w:ascii="Trebuchet MS" w:hAnsi="Trebuchet MS" w:cstheme="minorHAnsi"/>
          <w:bCs/>
          <w:sz w:val="20"/>
        </w:rPr>
      </w:pPr>
    </w:p>
    <w:p w14:paraId="02686784" w14:textId="77777777" w:rsidR="00382608" w:rsidRPr="00865ADF" w:rsidRDefault="00382608" w:rsidP="00382608">
      <w:pPr>
        <w:pStyle w:val="Akapitzlist"/>
        <w:jc w:val="both"/>
        <w:rPr>
          <w:rFonts w:ascii="Trebuchet MS" w:hAnsi="Trebuchet MS" w:cstheme="minorHAnsi"/>
          <w:bCs/>
          <w:sz w:val="20"/>
        </w:rPr>
      </w:pPr>
    </w:p>
    <w:p w14:paraId="7A57D232" w14:textId="524D5D75" w:rsidR="00EA48DD" w:rsidRPr="00865ADF" w:rsidRDefault="00EC53C9" w:rsidP="00EA48DD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</w:rPr>
      </w:pPr>
      <w:r w:rsidRPr="00865ADF">
        <w:rPr>
          <w:rFonts w:ascii="Trebuchet MS" w:hAnsi="Trebuchet MS"/>
          <w:sz w:val="20"/>
        </w:rPr>
        <w:t>Oświadczam, że zapoznałem/</w:t>
      </w:r>
      <w:proofErr w:type="spellStart"/>
      <w:r w:rsidRPr="00865ADF">
        <w:rPr>
          <w:rFonts w:ascii="Trebuchet MS" w:hAnsi="Trebuchet MS"/>
          <w:sz w:val="20"/>
        </w:rPr>
        <w:t>am</w:t>
      </w:r>
      <w:proofErr w:type="spellEnd"/>
      <w:r w:rsidRPr="00865ADF">
        <w:rPr>
          <w:rFonts w:ascii="Trebuchet MS" w:hAnsi="Trebuchet MS"/>
          <w:sz w:val="20"/>
        </w:rPr>
        <w:t xml:space="preserve"> się z klauzulą informacyjną zawartą powyżej</w:t>
      </w:r>
      <w:r w:rsidR="00EA48DD" w:rsidRPr="00865ADF">
        <w:rPr>
          <w:rFonts w:ascii="Trebuchet MS" w:hAnsi="Trebuchet MS" w:cs="Calibri"/>
        </w:rPr>
        <w:t>:</w:t>
      </w:r>
    </w:p>
    <w:p w14:paraId="1627BE8E" w14:textId="77777777" w:rsidR="00EA48DD" w:rsidRPr="00865ADF" w:rsidRDefault="00EA48DD" w:rsidP="00EA48DD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</w:rPr>
      </w:pPr>
    </w:p>
    <w:p w14:paraId="0DC617D8" w14:textId="77777777" w:rsidR="00EA48DD" w:rsidRPr="00865ADF" w:rsidRDefault="00EA48DD" w:rsidP="00EA48DD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</w:rPr>
      </w:pPr>
    </w:p>
    <w:p w14:paraId="038D6D2C" w14:textId="77777777" w:rsidR="00EA48DD" w:rsidRPr="00865ADF" w:rsidRDefault="00EA48DD" w:rsidP="00EA48DD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</w:rPr>
      </w:pPr>
    </w:p>
    <w:p w14:paraId="63A1F132" w14:textId="645C2382" w:rsidR="00EA48DD" w:rsidRPr="00865ADF" w:rsidRDefault="00EA48DD" w:rsidP="00EA48DD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</w:rPr>
      </w:pPr>
      <w:r w:rsidRPr="00865ADF">
        <w:rPr>
          <w:rFonts w:ascii="Trebuchet MS" w:hAnsi="Trebuchet MS" w:cs="Calibri"/>
        </w:rPr>
        <w:t xml:space="preserve">. . . . . . . . . . . . . . . . . . . . . . . . . . . . . . . . . . . . </w:t>
      </w:r>
    </w:p>
    <w:p w14:paraId="56AEFE8D" w14:textId="4789B9E5" w:rsidR="002E48A9" w:rsidRPr="00865ADF" w:rsidRDefault="00EA48DD" w:rsidP="00EA48DD">
      <w:pPr>
        <w:jc w:val="both"/>
        <w:rPr>
          <w:rFonts w:ascii="Trebuchet MS" w:hAnsi="Trebuchet MS" w:cstheme="minorHAnsi"/>
          <w:bCs/>
          <w:sz w:val="18"/>
          <w:szCs w:val="18"/>
        </w:rPr>
      </w:pPr>
      <w:r w:rsidRPr="00865ADF">
        <w:rPr>
          <w:rFonts w:ascii="Trebuchet MS" w:hAnsi="Trebuchet MS" w:cs="Calibri"/>
        </w:rPr>
        <w:t xml:space="preserve">  </w:t>
      </w:r>
      <w:r w:rsidR="00E51782" w:rsidRPr="00865ADF">
        <w:rPr>
          <w:rFonts w:ascii="Trebuchet MS" w:hAnsi="Trebuchet MS" w:cs="Calibri"/>
        </w:rPr>
        <w:t xml:space="preserve">             </w:t>
      </w:r>
      <w:r w:rsidRPr="00865ADF">
        <w:rPr>
          <w:rFonts w:ascii="Trebuchet MS" w:hAnsi="Trebuchet MS" w:cs="Calibri"/>
        </w:rPr>
        <w:t xml:space="preserve">    </w:t>
      </w:r>
      <w:r w:rsidRPr="00865ADF">
        <w:rPr>
          <w:rFonts w:ascii="Trebuchet MS" w:hAnsi="Trebuchet MS" w:cs="Calibri"/>
          <w:sz w:val="18"/>
          <w:szCs w:val="18"/>
        </w:rPr>
        <w:t>(</w:t>
      </w:r>
      <w:r w:rsidR="00EC53C9" w:rsidRPr="00865ADF">
        <w:rPr>
          <w:rFonts w:ascii="Trebuchet MS" w:hAnsi="Trebuchet MS" w:cs="Calibri"/>
          <w:sz w:val="18"/>
          <w:szCs w:val="18"/>
        </w:rPr>
        <w:t xml:space="preserve">data i czytelny </w:t>
      </w:r>
      <w:r w:rsidRPr="00865ADF">
        <w:rPr>
          <w:rFonts w:ascii="Trebuchet MS" w:hAnsi="Trebuchet MS" w:cs="Calibri"/>
          <w:sz w:val="18"/>
          <w:szCs w:val="18"/>
        </w:rPr>
        <w:t xml:space="preserve">podpis) </w:t>
      </w:r>
    </w:p>
    <w:p w14:paraId="12685CF0" w14:textId="77777777" w:rsidR="006B2A8F" w:rsidRPr="006B2A8F" w:rsidRDefault="006B2A8F" w:rsidP="006B2A8F">
      <w:pPr>
        <w:jc w:val="both"/>
        <w:rPr>
          <w:rFonts w:cstheme="minorHAnsi"/>
          <w:bCs/>
        </w:rPr>
      </w:pPr>
    </w:p>
    <w:sectPr w:rsidR="006B2A8F" w:rsidRPr="006B2A8F" w:rsidSect="00C24C03">
      <w:headerReference w:type="default" r:id="rId8"/>
      <w:footerReference w:type="default" r:id="rId9"/>
      <w:pgSz w:w="11906" w:h="16838"/>
      <w:pgMar w:top="226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1FC26" w14:textId="77777777" w:rsidR="00303D39" w:rsidRDefault="00303D39" w:rsidP="00B10611">
      <w:pPr>
        <w:spacing w:after="0" w:line="240" w:lineRule="auto"/>
      </w:pPr>
      <w:r>
        <w:separator/>
      </w:r>
    </w:p>
  </w:endnote>
  <w:endnote w:type="continuationSeparator" w:id="0">
    <w:p w14:paraId="6A91D0F6" w14:textId="77777777" w:rsidR="00303D39" w:rsidRDefault="00303D39" w:rsidP="00B1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280641"/>
      <w:docPartObj>
        <w:docPartGallery w:val="Page Numbers (Bottom of Page)"/>
        <w:docPartUnique/>
      </w:docPartObj>
    </w:sdtPr>
    <w:sdtEndPr/>
    <w:sdtContent>
      <w:sdt>
        <w:sdtPr>
          <w:id w:val="810570607"/>
          <w:docPartObj>
            <w:docPartGallery w:val="Page Numbers (Top of Page)"/>
            <w:docPartUnique/>
          </w:docPartObj>
        </w:sdtPr>
        <w:sdtEndPr/>
        <w:sdtContent>
          <w:p w14:paraId="174D2661" w14:textId="77777777" w:rsidR="00D2687A" w:rsidRDefault="00D2687A">
            <w:pPr>
              <w:pStyle w:val="Stopka"/>
              <w:jc w:val="center"/>
            </w:pPr>
          </w:p>
          <w:p w14:paraId="610FA5C7" w14:textId="016EEB7F" w:rsidR="00B10611" w:rsidRDefault="00B10611">
            <w:pPr>
              <w:pStyle w:val="Stopka"/>
              <w:jc w:val="center"/>
            </w:pPr>
            <w:r>
              <w:t xml:space="preserve">Strona </w:t>
            </w:r>
            <w:r w:rsidR="00090F41" w:rsidRPr="00BE57F5">
              <w:rPr>
                <w:bCs/>
                <w:sz w:val="24"/>
                <w:szCs w:val="24"/>
              </w:rPr>
              <w:fldChar w:fldCharType="begin"/>
            </w:r>
            <w:r w:rsidRPr="00BE57F5">
              <w:rPr>
                <w:bCs/>
              </w:rPr>
              <w:instrText>PAGE</w:instrText>
            </w:r>
            <w:r w:rsidR="00090F41" w:rsidRPr="00BE57F5">
              <w:rPr>
                <w:bCs/>
                <w:sz w:val="24"/>
                <w:szCs w:val="24"/>
              </w:rPr>
              <w:fldChar w:fldCharType="separate"/>
            </w:r>
            <w:r w:rsidR="00E369ED" w:rsidRPr="00BE57F5">
              <w:rPr>
                <w:bCs/>
                <w:noProof/>
              </w:rPr>
              <w:t>1</w:t>
            </w:r>
            <w:r w:rsidR="00090F41" w:rsidRPr="00BE57F5">
              <w:rPr>
                <w:bCs/>
                <w:sz w:val="24"/>
                <w:szCs w:val="24"/>
              </w:rPr>
              <w:fldChar w:fldCharType="end"/>
            </w:r>
            <w:r w:rsidRPr="00BE57F5">
              <w:rPr>
                <w:bCs/>
              </w:rPr>
              <w:t xml:space="preserve"> z </w:t>
            </w:r>
            <w:r w:rsidR="00090F41" w:rsidRPr="00BE57F5">
              <w:rPr>
                <w:bCs/>
                <w:sz w:val="24"/>
                <w:szCs w:val="24"/>
              </w:rPr>
              <w:fldChar w:fldCharType="begin"/>
            </w:r>
            <w:r w:rsidRPr="00BE57F5">
              <w:rPr>
                <w:bCs/>
              </w:rPr>
              <w:instrText>NUMPAGES</w:instrText>
            </w:r>
            <w:r w:rsidR="00090F41" w:rsidRPr="00BE57F5">
              <w:rPr>
                <w:bCs/>
                <w:sz w:val="24"/>
                <w:szCs w:val="24"/>
              </w:rPr>
              <w:fldChar w:fldCharType="separate"/>
            </w:r>
            <w:r w:rsidR="00E369ED" w:rsidRPr="00BE57F5">
              <w:rPr>
                <w:bCs/>
                <w:noProof/>
              </w:rPr>
              <w:t>2</w:t>
            </w:r>
            <w:r w:rsidR="00090F41" w:rsidRPr="00BE57F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57A5AD" w14:textId="77777777" w:rsidR="00B10611" w:rsidRDefault="00B10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7D206" w14:textId="77777777" w:rsidR="00303D39" w:rsidRDefault="00303D39" w:rsidP="00B10611">
      <w:pPr>
        <w:spacing w:after="0" w:line="240" w:lineRule="auto"/>
      </w:pPr>
      <w:r>
        <w:separator/>
      </w:r>
    </w:p>
  </w:footnote>
  <w:footnote w:type="continuationSeparator" w:id="0">
    <w:p w14:paraId="14559C45" w14:textId="77777777" w:rsidR="00303D39" w:rsidRDefault="00303D39" w:rsidP="00B10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CAE79" w14:textId="5D741090" w:rsidR="001757F1" w:rsidRDefault="001757F1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AC468B" wp14:editId="5F710312">
          <wp:simplePos x="0" y="0"/>
          <wp:positionH relativeFrom="page">
            <wp:align>left</wp:align>
          </wp:positionH>
          <wp:positionV relativeFrom="paragraph">
            <wp:posOffset>-344805</wp:posOffset>
          </wp:positionV>
          <wp:extent cx="7659814" cy="1292679"/>
          <wp:effectExtent l="0" t="0" r="0" b="3175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814" cy="1292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836C6"/>
    <w:multiLevelType w:val="hybridMultilevel"/>
    <w:tmpl w:val="350A3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10AC0"/>
    <w:multiLevelType w:val="singleLevel"/>
    <w:tmpl w:val="15187DCE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2" w15:restartNumberingAfterBreak="0">
    <w:nsid w:val="116E650C"/>
    <w:multiLevelType w:val="singleLevel"/>
    <w:tmpl w:val="746007D4"/>
    <w:lvl w:ilvl="0">
      <w:start w:val="1"/>
      <w:numFmt w:val="decimal"/>
      <w:lvlText w:val="%1)"/>
      <w:lvlJc w:val="left"/>
      <w:pPr>
        <w:ind w:left="420" w:hanging="360"/>
      </w:pPr>
    </w:lvl>
  </w:abstractNum>
  <w:abstractNum w:abstractNumId="3" w15:restartNumberingAfterBreak="0">
    <w:nsid w:val="14AD6DE2"/>
    <w:multiLevelType w:val="hybridMultilevel"/>
    <w:tmpl w:val="3DA42D4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FA17EB"/>
    <w:multiLevelType w:val="hybridMultilevel"/>
    <w:tmpl w:val="126C3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B6C79"/>
    <w:multiLevelType w:val="hybridMultilevel"/>
    <w:tmpl w:val="D88E3B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EF0AAF"/>
    <w:multiLevelType w:val="hybridMultilevel"/>
    <w:tmpl w:val="44EEE4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96303"/>
    <w:multiLevelType w:val="hybridMultilevel"/>
    <w:tmpl w:val="600C380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F0947"/>
    <w:multiLevelType w:val="hybridMultilevel"/>
    <w:tmpl w:val="1CDA28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95509E"/>
    <w:multiLevelType w:val="hybridMultilevel"/>
    <w:tmpl w:val="1A92C5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22A60"/>
    <w:multiLevelType w:val="hybridMultilevel"/>
    <w:tmpl w:val="A7C4AC5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50D6183"/>
    <w:multiLevelType w:val="multilevel"/>
    <w:tmpl w:val="4840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F45089"/>
    <w:multiLevelType w:val="hybridMultilevel"/>
    <w:tmpl w:val="080CEFDC"/>
    <w:lvl w:ilvl="0" w:tplc="4CF019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624E56"/>
    <w:multiLevelType w:val="hybridMultilevel"/>
    <w:tmpl w:val="53125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9710E"/>
    <w:multiLevelType w:val="hybridMultilevel"/>
    <w:tmpl w:val="EDA09FD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3D92B2D"/>
    <w:multiLevelType w:val="hybridMultilevel"/>
    <w:tmpl w:val="892A9EFE"/>
    <w:lvl w:ilvl="0" w:tplc="C59A5C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7"/>
  </w:num>
  <w:num w:numId="5">
    <w:abstractNumId w:val="3"/>
  </w:num>
  <w:num w:numId="6">
    <w:abstractNumId w:val="9"/>
  </w:num>
  <w:num w:numId="7">
    <w:abstractNumId w:val="0"/>
  </w:num>
  <w:num w:numId="8">
    <w:abstractNumId w:val="6"/>
  </w:num>
  <w:num w:numId="9">
    <w:abstractNumId w:val="12"/>
  </w:num>
  <w:num w:numId="10">
    <w:abstractNumId w:val="15"/>
  </w:num>
  <w:num w:numId="11">
    <w:abstractNumId w:val="14"/>
  </w:num>
  <w:num w:numId="12">
    <w:abstractNumId w:val="10"/>
  </w:num>
  <w:num w:numId="13">
    <w:abstractNumId w:val="8"/>
  </w:num>
  <w:num w:numId="14">
    <w:abstractNumId w:val="5"/>
  </w:num>
  <w:num w:numId="15">
    <w:abstractNumId w:val="1"/>
    <w:lvlOverride w:ilvl="0">
      <w:startOverride w:val="1"/>
    </w:lvlOverride>
  </w:num>
  <w:num w:numId="1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A5"/>
    <w:rsid w:val="000012D0"/>
    <w:rsid w:val="00051224"/>
    <w:rsid w:val="000512B6"/>
    <w:rsid w:val="00067C3F"/>
    <w:rsid w:val="00076540"/>
    <w:rsid w:val="00086069"/>
    <w:rsid w:val="00090F41"/>
    <w:rsid w:val="000A3F6D"/>
    <w:rsid w:val="000F4655"/>
    <w:rsid w:val="000F6ACE"/>
    <w:rsid w:val="001757F1"/>
    <w:rsid w:val="001811A5"/>
    <w:rsid w:val="00187B67"/>
    <w:rsid w:val="00190E10"/>
    <w:rsid w:val="001B04B8"/>
    <w:rsid w:val="001B7E78"/>
    <w:rsid w:val="001C0572"/>
    <w:rsid w:val="002663A0"/>
    <w:rsid w:val="0029234E"/>
    <w:rsid w:val="00294F75"/>
    <w:rsid w:val="00295E4F"/>
    <w:rsid w:val="002A0A08"/>
    <w:rsid w:val="002B1D89"/>
    <w:rsid w:val="002D6AB6"/>
    <w:rsid w:val="002E37EB"/>
    <w:rsid w:val="002E48A9"/>
    <w:rsid w:val="002F7452"/>
    <w:rsid w:val="00303D39"/>
    <w:rsid w:val="003336EF"/>
    <w:rsid w:val="00346D32"/>
    <w:rsid w:val="00346E2A"/>
    <w:rsid w:val="00350031"/>
    <w:rsid w:val="0037129A"/>
    <w:rsid w:val="00372ED2"/>
    <w:rsid w:val="00382608"/>
    <w:rsid w:val="00382824"/>
    <w:rsid w:val="003B06A5"/>
    <w:rsid w:val="00416847"/>
    <w:rsid w:val="00417354"/>
    <w:rsid w:val="00423DBB"/>
    <w:rsid w:val="004446A9"/>
    <w:rsid w:val="00446A87"/>
    <w:rsid w:val="004474E1"/>
    <w:rsid w:val="00450464"/>
    <w:rsid w:val="00457339"/>
    <w:rsid w:val="00467FA5"/>
    <w:rsid w:val="00474CD7"/>
    <w:rsid w:val="00475CC4"/>
    <w:rsid w:val="004B03B4"/>
    <w:rsid w:val="004D2868"/>
    <w:rsid w:val="004D6548"/>
    <w:rsid w:val="004D67B6"/>
    <w:rsid w:val="004F6455"/>
    <w:rsid w:val="00531C78"/>
    <w:rsid w:val="00535CD2"/>
    <w:rsid w:val="00563ADB"/>
    <w:rsid w:val="00573B5A"/>
    <w:rsid w:val="00574E63"/>
    <w:rsid w:val="00586AE3"/>
    <w:rsid w:val="00591275"/>
    <w:rsid w:val="005A6683"/>
    <w:rsid w:val="006224E3"/>
    <w:rsid w:val="006407E7"/>
    <w:rsid w:val="00656945"/>
    <w:rsid w:val="00657892"/>
    <w:rsid w:val="00665758"/>
    <w:rsid w:val="00670ABD"/>
    <w:rsid w:val="00674C94"/>
    <w:rsid w:val="00687B51"/>
    <w:rsid w:val="006B2A8F"/>
    <w:rsid w:val="006E76BD"/>
    <w:rsid w:val="007120D7"/>
    <w:rsid w:val="00741D92"/>
    <w:rsid w:val="007535B4"/>
    <w:rsid w:val="007618AD"/>
    <w:rsid w:val="007844F0"/>
    <w:rsid w:val="0079508E"/>
    <w:rsid w:val="007A04F5"/>
    <w:rsid w:val="007B377F"/>
    <w:rsid w:val="007F440D"/>
    <w:rsid w:val="00801C67"/>
    <w:rsid w:val="00803378"/>
    <w:rsid w:val="00815078"/>
    <w:rsid w:val="00830D2E"/>
    <w:rsid w:val="00860A12"/>
    <w:rsid w:val="00861D88"/>
    <w:rsid w:val="00865ADF"/>
    <w:rsid w:val="00881E70"/>
    <w:rsid w:val="008A2111"/>
    <w:rsid w:val="008E3AF8"/>
    <w:rsid w:val="00926312"/>
    <w:rsid w:val="00934522"/>
    <w:rsid w:val="00943FDB"/>
    <w:rsid w:val="00951F0B"/>
    <w:rsid w:val="00956C39"/>
    <w:rsid w:val="00985615"/>
    <w:rsid w:val="00986F3A"/>
    <w:rsid w:val="009F3B00"/>
    <w:rsid w:val="00A212CD"/>
    <w:rsid w:val="00A26D07"/>
    <w:rsid w:val="00A30163"/>
    <w:rsid w:val="00A5774D"/>
    <w:rsid w:val="00A90FE6"/>
    <w:rsid w:val="00AA1281"/>
    <w:rsid w:val="00AA2310"/>
    <w:rsid w:val="00AB7A5E"/>
    <w:rsid w:val="00AF344C"/>
    <w:rsid w:val="00AF5912"/>
    <w:rsid w:val="00B10611"/>
    <w:rsid w:val="00B35B0A"/>
    <w:rsid w:val="00B613C7"/>
    <w:rsid w:val="00BA678E"/>
    <w:rsid w:val="00BD06DE"/>
    <w:rsid w:val="00BE0A7C"/>
    <w:rsid w:val="00BE57F5"/>
    <w:rsid w:val="00BF6BCE"/>
    <w:rsid w:val="00C01B07"/>
    <w:rsid w:val="00C24C03"/>
    <w:rsid w:val="00CA3A5A"/>
    <w:rsid w:val="00CB05A0"/>
    <w:rsid w:val="00CB27DE"/>
    <w:rsid w:val="00CB320F"/>
    <w:rsid w:val="00CC27A6"/>
    <w:rsid w:val="00D00009"/>
    <w:rsid w:val="00D0296E"/>
    <w:rsid w:val="00D04B29"/>
    <w:rsid w:val="00D06734"/>
    <w:rsid w:val="00D22FAE"/>
    <w:rsid w:val="00D2687A"/>
    <w:rsid w:val="00D475DA"/>
    <w:rsid w:val="00D54A5A"/>
    <w:rsid w:val="00D601A5"/>
    <w:rsid w:val="00D87A1E"/>
    <w:rsid w:val="00D957C6"/>
    <w:rsid w:val="00DA181E"/>
    <w:rsid w:val="00DE4242"/>
    <w:rsid w:val="00DF4272"/>
    <w:rsid w:val="00DF5098"/>
    <w:rsid w:val="00E03A23"/>
    <w:rsid w:val="00E15D7F"/>
    <w:rsid w:val="00E369ED"/>
    <w:rsid w:val="00E42E71"/>
    <w:rsid w:val="00E468AE"/>
    <w:rsid w:val="00E474D3"/>
    <w:rsid w:val="00E51782"/>
    <w:rsid w:val="00EA48DD"/>
    <w:rsid w:val="00EB3C09"/>
    <w:rsid w:val="00EC2C99"/>
    <w:rsid w:val="00EC3786"/>
    <w:rsid w:val="00EC40FE"/>
    <w:rsid w:val="00EC53C9"/>
    <w:rsid w:val="00ED38F2"/>
    <w:rsid w:val="00F1702C"/>
    <w:rsid w:val="00F24AF6"/>
    <w:rsid w:val="00F5471E"/>
    <w:rsid w:val="00FA228C"/>
    <w:rsid w:val="00FB4E33"/>
    <w:rsid w:val="00FD20EF"/>
    <w:rsid w:val="00FE2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F42DAC"/>
  <w15:docId w15:val="{6CA2E2BF-BFA6-436B-80C0-2CB37B11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74C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1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1A5"/>
    <w:rPr>
      <w:rFonts w:ascii="Tahoma" w:hAnsi="Tahoma" w:cs="Tahoma"/>
      <w:sz w:val="16"/>
      <w:szCs w:val="16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8A2111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semiHidden/>
    <w:rsid w:val="008A21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Adreszwrotnynakopercie">
    <w:name w:val="envelope return"/>
    <w:basedOn w:val="Normalny"/>
    <w:rsid w:val="008A21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8A2111"/>
    <w:pPr>
      <w:shd w:val="clear" w:color="auto" w:fill="FFFFFF"/>
      <w:spacing w:after="0" w:line="322" w:lineRule="exact"/>
      <w:ind w:left="284" w:hanging="284"/>
      <w:jc w:val="center"/>
    </w:pPr>
    <w:rPr>
      <w:rFonts w:ascii="Arial" w:eastAsia="Times New Roman" w:hAnsi="Arial" w:cs="Arial"/>
      <w:b/>
      <w:bCs/>
      <w:color w:val="000000"/>
      <w:spacing w:val="-1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A2111"/>
    <w:rPr>
      <w:rFonts w:ascii="Arial" w:eastAsia="Times New Roman" w:hAnsi="Arial" w:cs="Arial"/>
      <w:b/>
      <w:bCs/>
      <w:color w:val="000000"/>
      <w:spacing w:val="-1"/>
      <w:sz w:val="24"/>
      <w:szCs w:val="24"/>
      <w:shd w:val="clear" w:color="auto" w:fill="FFFFFF"/>
      <w:lang w:eastAsia="pl-PL"/>
    </w:rPr>
  </w:style>
  <w:style w:type="paragraph" w:styleId="Tekstpodstawowy">
    <w:name w:val="Body Text"/>
    <w:basedOn w:val="Normalny"/>
    <w:link w:val="TekstpodstawowyZnak"/>
    <w:rsid w:val="008A2111"/>
    <w:pPr>
      <w:spacing w:after="60" w:line="240" w:lineRule="auto"/>
      <w:jc w:val="both"/>
    </w:pPr>
    <w:rPr>
      <w:rFonts w:ascii="Verdana" w:eastAsia="Times New Roman" w:hAnsi="Verdana" w:cs="Times New Roman"/>
      <w:color w:val="0000FF"/>
      <w:sz w:val="2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A2111"/>
    <w:rPr>
      <w:rFonts w:ascii="Verdana" w:eastAsia="Times New Roman" w:hAnsi="Verdana" w:cs="Times New Roman"/>
      <w:color w:val="0000FF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B4E3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4E33"/>
    <w:rPr>
      <w:color w:val="0000FF" w:themeColor="hyperlink"/>
      <w:u w:val="single"/>
    </w:rPr>
  </w:style>
  <w:style w:type="character" w:customStyle="1" w:styleId="FontStyle38">
    <w:name w:val="Font Style38"/>
    <w:uiPriority w:val="99"/>
    <w:rsid w:val="00382608"/>
    <w:rPr>
      <w:rFonts w:ascii="Calibri" w:hAnsi="Calibri" w:cs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B10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0611"/>
  </w:style>
  <w:style w:type="paragraph" w:styleId="Stopka">
    <w:name w:val="footer"/>
    <w:basedOn w:val="Normalny"/>
    <w:link w:val="StopkaZnak"/>
    <w:uiPriority w:val="99"/>
    <w:unhideWhenUsed/>
    <w:rsid w:val="00B106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0611"/>
  </w:style>
  <w:style w:type="paragraph" w:styleId="Poprawka">
    <w:name w:val="Revision"/>
    <w:hidden/>
    <w:uiPriority w:val="99"/>
    <w:semiHidden/>
    <w:rsid w:val="0080337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F44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44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44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4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440D"/>
    <w:rPr>
      <w:b/>
      <w:bCs/>
      <w:sz w:val="20"/>
      <w:szCs w:val="20"/>
    </w:rPr>
  </w:style>
  <w:style w:type="character" w:styleId="Numerstrony">
    <w:name w:val="page number"/>
    <w:basedOn w:val="Domylnaczcionkaakapitu"/>
    <w:rsid w:val="00467FA5"/>
  </w:style>
  <w:style w:type="character" w:styleId="Nierozpoznanawzmianka">
    <w:name w:val="Unresolved Mention"/>
    <w:basedOn w:val="Domylnaczcionkaakapitu"/>
    <w:uiPriority w:val="99"/>
    <w:semiHidden/>
    <w:unhideWhenUsed/>
    <w:rsid w:val="00467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wr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550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ejarnut</dc:creator>
  <cp:lastModifiedBy>ewa.mus@pwr.edu.pl</cp:lastModifiedBy>
  <cp:revision>8</cp:revision>
  <dcterms:created xsi:type="dcterms:W3CDTF">2025-08-25T14:00:00Z</dcterms:created>
  <dcterms:modified xsi:type="dcterms:W3CDTF">2025-08-29T11:27:00Z</dcterms:modified>
</cp:coreProperties>
</file>